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9C" w:rsidRPr="006B2C07" w:rsidRDefault="00ED4083" w:rsidP="00AC69F4">
      <w:pPr>
        <w:spacing w:after="0" w:line="240" w:lineRule="auto"/>
        <w:jc w:val="center"/>
        <w:rPr>
          <w:rFonts w:ascii="Times New Roman" w:hAnsi="Times New Roman" w:cs="Times New Roman"/>
          <w:b/>
        </w:rPr>
      </w:pPr>
      <w:bookmarkStart w:id="0" w:name="_GoBack"/>
      <w:bookmarkEnd w:id="0"/>
      <w:r w:rsidRPr="006B2C07">
        <w:rPr>
          <w:rFonts w:ascii="Times New Roman" w:hAnsi="Times New Roman" w:cs="Times New Roman"/>
          <w:b/>
        </w:rPr>
        <w:t>NOTICE OF PRIVACY PRACTICES</w:t>
      </w:r>
    </w:p>
    <w:p w:rsidR="008C01E9" w:rsidRPr="006B2C07" w:rsidRDefault="00325552" w:rsidP="00AC69F4">
      <w:pPr>
        <w:spacing w:after="0" w:line="240" w:lineRule="auto"/>
        <w:jc w:val="center"/>
        <w:rPr>
          <w:rFonts w:ascii="Times New Roman" w:hAnsi="Times New Roman" w:cs="Times New Roman"/>
          <w:b/>
          <w:sz w:val="20"/>
          <w:szCs w:val="20"/>
        </w:rPr>
      </w:pPr>
    </w:p>
    <w:p w:rsidR="00D3109C" w:rsidRPr="006B2C07" w:rsidRDefault="00ED4083" w:rsidP="00AC69F4">
      <w:pPr>
        <w:spacing w:after="0" w:line="240" w:lineRule="auto"/>
        <w:jc w:val="center"/>
        <w:rPr>
          <w:rFonts w:ascii="Times New Roman" w:hAnsi="Times New Roman" w:cs="Times New Roman"/>
          <w:b/>
          <w:bCs/>
          <w:sz w:val="20"/>
          <w:szCs w:val="20"/>
          <w:u w:val="single"/>
        </w:rPr>
      </w:pPr>
      <w:r w:rsidRPr="006B2C07">
        <w:rPr>
          <w:rFonts w:ascii="Times New Roman" w:hAnsi="Times New Roman" w:cs="Times New Roman"/>
          <w:b/>
          <w:bCs/>
          <w:sz w:val="20"/>
          <w:szCs w:val="20"/>
          <w:u w:val="single"/>
        </w:rPr>
        <w:t>THIS NOTICE DESCRIBES HOW HEALTH INFORMATION ABOUT YOU MAY BE USED AND DISCLOSED, AND HOW YOU CAN ACCESS THIS INFORMATION.</w:t>
      </w:r>
    </w:p>
    <w:p w:rsidR="00D3109C" w:rsidRPr="006B2C07" w:rsidRDefault="00ED4083" w:rsidP="00AC69F4">
      <w:pPr>
        <w:spacing w:after="0" w:line="240" w:lineRule="auto"/>
        <w:jc w:val="center"/>
        <w:rPr>
          <w:rFonts w:ascii="Times New Roman" w:hAnsi="Times New Roman" w:cs="Times New Roman"/>
          <w:b/>
          <w:bCs/>
          <w:sz w:val="20"/>
          <w:szCs w:val="20"/>
        </w:rPr>
      </w:pPr>
      <w:r w:rsidRPr="006B2C07">
        <w:rPr>
          <w:rFonts w:ascii="Times New Roman" w:hAnsi="Times New Roman" w:cs="Times New Roman"/>
          <w:b/>
          <w:bCs/>
          <w:sz w:val="20"/>
          <w:szCs w:val="20"/>
          <w:u w:val="single"/>
        </w:rPr>
        <w:t>PLEASE READ AND REVIEW IT CAREFULLY</w:t>
      </w:r>
    </w:p>
    <w:p w:rsidR="00D3109C" w:rsidRPr="006B2C07" w:rsidRDefault="00325552" w:rsidP="00AC69F4">
      <w:pPr>
        <w:spacing w:after="0" w:line="240" w:lineRule="auto"/>
        <w:rPr>
          <w:rFonts w:ascii="Times New Roman" w:hAnsi="Times New Roman" w:cs="Times New Roman"/>
          <w:sz w:val="20"/>
          <w:szCs w:val="20"/>
        </w:rPr>
      </w:pPr>
    </w:p>
    <w:p w:rsidR="00D3109C" w:rsidRPr="006B2C07" w:rsidRDefault="00ED4083" w:rsidP="00AC69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ASNA</w:t>
      </w:r>
      <w:r w:rsidRPr="006B2C07">
        <w:rPr>
          <w:rFonts w:ascii="Times New Roman" w:hAnsi="Times New Roman" w:cs="Times New Roman"/>
          <w:sz w:val="20"/>
          <w:szCs w:val="20"/>
        </w:rPr>
        <w:t xml:space="preserve"> respects your privacy and understands that the security of your protected health information (“PHI”) is extremely important.  PHI refers to records of the care and services you receive at </w:t>
      </w:r>
      <w:r>
        <w:rPr>
          <w:rFonts w:ascii="Times New Roman" w:hAnsi="Times New Roman" w:cs="Times New Roman"/>
          <w:sz w:val="20"/>
          <w:szCs w:val="20"/>
        </w:rPr>
        <w:t>ASNA</w:t>
      </w:r>
      <w:r w:rsidRPr="006B2C07">
        <w:rPr>
          <w:rFonts w:ascii="Times New Roman" w:hAnsi="Times New Roman" w:cs="Times New Roman"/>
          <w:sz w:val="20"/>
          <w:szCs w:val="20"/>
        </w:rPr>
        <w:t xml:space="preserve"> or other healthcare facilities, and may include information regarding your symptoms, test results, diagnosis, treatment, billing and payments, all of which is necessary for </w:t>
      </w:r>
      <w:r>
        <w:rPr>
          <w:rFonts w:ascii="Times New Roman" w:hAnsi="Times New Roman" w:cs="Times New Roman"/>
          <w:sz w:val="20"/>
          <w:szCs w:val="20"/>
        </w:rPr>
        <w:t>ASNA</w:t>
      </w:r>
      <w:r w:rsidRPr="006B2C07">
        <w:rPr>
          <w:rFonts w:ascii="Times New Roman" w:hAnsi="Times New Roman" w:cs="Times New Roman"/>
          <w:sz w:val="20"/>
          <w:szCs w:val="20"/>
        </w:rPr>
        <w:t xml:space="preserve"> to provide you with quality health care.  </w:t>
      </w:r>
      <w:r>
        <w:rPr>
          <w:rFonts w:ascii="Times New Roman" w:hAnsi="Times New Roman" w:cs="Times New Roman"/>
          <w:sz w:val="20"/>
          <w:szCs w:val="20"/>
        </w:rPr>
        <w:t>ASNA</w:t>
      </w:r>
      <w:r w:rsidRPr="006B2C07">
        <w:rPr>
          <w:rFonts w:ascii="Times New Roman" w:hAnsi="Times New Roman" w:cs="Times New Roman"/>
          <w:sz w:val="20"/>
          <w:szCs w:val="20"/>
        </w:rPr>
        <w:t xml:space="preserve"> will not disclose your information to others unless you authorize us to do so, or unless we are required or authorized by law to do so without your permission.</w:t>
      </w:r>
    </w:p>
    <w:p w:rsidR="00D3109C" w:rsidRPr="006B2C07" w:rsidRDefault="00325552" w:rsidP="00AC69F4">
      <w:pPr>
        <w:spacing w:after="0" w:line="240" w:lineRule="auto"/>
        <w:rPr>
          <w:rFonts w:ascii="Times New Roman" w:hAnsi="Times New Roman" w:cs="Times New Roman"/>
          <w:sz w:val="20"/>
          <w:szCs w:val="20"/>
        </w:rPr>
      </w:pPr>
    </w:p>
    <w:p w:rsidR="00152109"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 xml:space="preserve">This Notice of Privacy Practices will tell you about: (1) the way that we may use and disclose PHI about you; (2) your privacy rights; (3) special rules for certain patients receiving drug or alcohol abuse treatment services; and (4) </w:t>
      </w:r>
      <w:r>
        <w:rPr>
          <w:rFonts w:ascii="Times New Roman" w:hAnsi="Times New Roman" w:cs="Times New Roman"/>
          <w:sz w:val="20"/>
          <w:szCs w:val="20"/>
        </w:rPr>
        <w:t>ASNA</w:t>
      </w:r>
      <w:r w:rsidRPr="006B2C07">
        <w:rPr>
          <w:rFonts w:ascii="Times New Roman" w:hAnsi="Times New Roman" w:cs="Times New Roman"/>
          <w:sz w:val="20"/>
          <w:szCs w:val="20"/>
        </w:rPr>
        <w:t xml:space="preserve">’s responsibilities in using and disclosing your PHI.  </w:t>
      </w:r>
    </w:p>
    <w:p w:rsidR="00152109" w:rsidRPr="006B2C07" w:rsidRDefault="00325552" w:rsidP="00AC69F4">
      <w:pPr>
        <w:spacing w:after="0" w:line="240" w:lineRule="auto"/>
        <w:jc w:val="both"/>
        <w:rPr>
          <w:rFonts w:ascii="Times New Roman" w:hAnsi="Times New Roman" w:cs="Times New Roman"/>
          <w:sz w:val="20"/>
          <w:szCs w:val="20"/>
        </w:rPr>
      </w:pPr>
    </w:p>
    <w:p w:rsidR="00D3109C"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 xml:space="preserve">The rules described in this Notice apply to any </w:t>
      </w:r>
      <w:r>
        <w:rPr>
          <w:rFonts w:ascii="Times New Roman" w:hAnsi="Times New Roman" w:cs="Times New Roman"/>
          <w:sz w:val="20"/>
          <w:szCs w:val="20"/>
        </w:rPr>
        <w:t>ASNA</w:t>
      </w:r>
      <w:r w:rsidRPr="006B2C07">
        <w:rPr>
          <w:rFonts w:ascii="Times New Roman" w:hAnsi="Times New Roman" w:cs="Times New Roman"/>
          <w:sz w:val="20"/>
          <w:szCs w:val="20"/>
        </w:rPr>
        <w:t xml:space="preserve"> staff or </w:t>
      </w:r>
      <w:r>
        <w:rPr>
          <w:rFonts w:ascii="Times New Roman" w:hAnsi="Times New Roman" w:cs="Times New Roman"/>
          <w:sz w:val="20"/>
          <w:szCs w:val="20"/>
        </w:rPr>
        <w:t>individuals authorized</w:t>
      </w:r>
      <w:r w:rsidRPr="006B2C07">
        <w:rPr>
          <w:rFonts w:ascii="Times New Roman" w:hAnsi="Times New Roman" w:cs="Times New Roman"/>
          <w:sz w:val="20"/>
          <w:szCs w:val="20"/>
        </w:rPr>
        <w:t xml:space="preserve"> to access, handle, or enter information into your health record.</w:t>
      </w:r>
    </w:p>
    <w:p w:rsidR="00171489" w:rsidRPr="006B2C07" w:rsidRDefault="00325552" w:rsidP="00AC69F4">
      <w:pPr>
        <w:spacing w:after="0" w:line="240" w:lineRule="auto"/>
        <w:jc w:val="both"/>
        <w:rPr>
          <w:rFonts w:ascii="Times New Roman" w:hAnsi="Times New Roman" w:cs="Times New Roman"/>
          <w:sz w:val="20"/>
          <w:szCs w:val="20"/>
        </w:rPr>
      </w:pPr>
    </w:p>
    <w:p w:rsidR="004C178C" w:rsidRPr="006B2C07" w:rsidRDefault="00ED4083" w:rsidP="0027497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u w:val="single"/>
        </w:rPr>
        <w:t>ASNA</w:t>
      </w:r>
      <w:r w:rsidRPr="006B2C07">
        <w:rPr>
          <w:rFonts w:ascii="Times New Roman" w:hAnsi="Times New Roman" w:cs="Times New Roman"/>
          <w:b/>
          <w:sz w:val="20"/>
          <w:szCs w:val="20"/>
          <w:u w:val="single"/>
        </w:rPr>
        <w:t>’s Responsibilities</w:t>
      </w:r>
    </w:p>
    <w:p w:rsidR="004C178C" w:rsidRPr="006B2C07" w:rsidRDefault="00325552" w:rsidP="00AC69F4">
      <w:pPr>
        <w:spacing w:after="0" w:line="240" w:lineRule="auto"/>
        <w:jc w:val="both"/>
        <w:rPr>
          <w:rFonts w:ascii="Times New Roman" w:hAnsi="Times New Roman" w:cs="Times New Roman"/>
          <w:b/>
          <w:sz w:val="20"/>
          <w:szCs w:val="20"/>
        </w:rPr>
      </w:pPr>
    </w:p>
    <w:p w:rsidR="004C178C" w:rsidRPr="006B2C07" w:rsidRDefault="00ED4083" w:rsidP="00AC69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ASNA</w:t>
      </w:r>
      <w:r w:rsidRPr="006B2C07">
        <w:rPr>
          <w:rFonts w:ascii="Times New Roman" w:hAnsi="Times New Roman" w:cs="Times New Roman"/>
          <w:sz w:val="20"/>
          <w:szCs w:val="20"/>
        </w:rPr>
        <w:t xml:space="preserve"> is required by law to:</w:t>
      </w:r>
    </w:p>
    <w:p w:rsidR="004C178C" w:rsidRPr="006B2C07" w:rsidRDefault="00325552" w:rsidP="00AC69F4">
      <w:pPr>
        <w:spacing w:after="0" w:line="240" w:lineRule="auto"/>
        <w:jc w:val="both"/>
        <w:rPr>
          <w:rFonts w:ascii="Times New Roman" w:hAnsi="Times New Roman" w:cs="Times New Roman"/>
          <w:sz w:val="20"/>
          <w:szCs w:val="20"/>
        </w:rPr>
      </w:pPr>
    </w:p>
    <w:p w:rsidR="004C178C" w:rsidRPr="006B2C07" w:rsidRDefault="00ED4083" w:rsidP="00AC69F4">
      <w:pPr>
        <w:numPr>
          <w:ilvl w:val="0"/>
          <w:numId w:val="9"/>
        </w:numPr>
        <w:spacing w:after="0" w:line="240" w:lineRule="auto"/>
        <w:ind w:left="720"/>
        <w:jc w:val="both"/>
        <w:rPr>
          <w:rFonts w:ascii="Times New Roman" w:hAnsi="Times New Roman" w:cs="Times New Roman"/>
          <w:sz w:val="20"/>
          <w:szCs w:val="20"/>
        </w:rPr>
      </w:pPr>
      <w:r w:rsidRPr="006B2C07">
        <w:rPr>
          <w:rFonts w:ascii="Times New Roman" w:hAnsi="Times New Roman" w:cs="Times New Roman"/>
          <w:sz w:val="20"/>
          <w:szCs w:val="20"/>
        </w:rPr>
        <w:t>Keep your PHI confidential;</w:t>
      </w:r>
    </w:p>
    <w:p w:rsidR="004C178C" w:rsidRDefault="00ED4083" w:rsidP="00AC69F4">
      <w:pPr>
        <w:numPr>
          <w:ilvl w:val="0"/>
          <w:numId w:val="9"/>
        </w:numPr>
        <w:spacing w:after="0" w:line="240" w:lineRule="auto"/>
        <w:ind w:left="720"/>
        <w:jc w:val="both"/>
        <w:rPr>
          <w:rFonts w:ascii="Times New Roman" w:hAnsi="Times New Roman" w:cs="Times New Roman"/>
          <w:sz w:val="20"/>
          <w:szCs w:val="20"/>
        </w:rPr>
      </w:pPr>
      <w:r w:rsidRPr="006B2C07">
        <w:rPr>
          <w:rFonts w:ascii="Times New Roman" w:hAnsi="Times New Roman" w:cs="Times New Roman"/>
          <w:sz w:val="20"/>
          <w:szCs w:val="20"/>
        </w:rPr>
        <w:t>Provide you with this Notice of our legal duties and privacy practices with respect to PHI;</w:t>
      </w:r>
    </w:p>
    <w:p w:rsidR="006C37B5" w:rsidRPr="006C37B5" w:rsidRDefault="00ED4083" w:rsidP="006C37B5">
      <w:pPr>
        <w:numPr>
          <w:ilvl w:val="0"/>
          <w:numId w:val="9"/>
        </w:num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Notify you of your specific rights as to health information which is subject to 42 C.F.R. Part 2 regarding substance use disorder patient records;</w:t>
      </w:r>
    </w:p>
    <w:p w:rsidR="00FC6BD3" w:rsidRPr="006B2C07" w:rsidRDefault="00ED4083" w:rsidP="00AC69F4">
      <w:pPr>
        <w:numPr>
          <w:ilvl w:val="0"/>
          <w:numId w:val="9"/>
        </w:numPr>
        <w:spacing w:after="0" w:line="240" w:lineRule="auto"/>
        <w:ind w:left="720"/>
        <w:jc w:val="both"/>
        <w:rPr>
          <w:rFonts w:ascii="Times New Roman" w:hAnsi="Times New Roman" w:cs="Times New Roman"/>
          <w:sz w:val="20"/>
          <w:szCs w:val="20"/>
        </w:rPr>
      </w:pPr>
      <w:r w:rsidRPr="006B2C07">
        <w:rPr>
          <w:rFonts w:ascii="Times New Roman" w:hAnsi="Times New Roman" w:cs="Times New Roman"/>
          <w:sz w:val="20"/>
          <w:szCs w:val="20"/>
        </w:rPr>
        <w:t>Follow the terms of this Notice; and</w:t>
      </w:r>
    </w:p>
    <w:p w:rsidR="004C178C" w:rsidRPr="006B2C07" w:rsidRDefault="00ED4083" w:rsidP="00AC69F4">
      <w:pPr>
        <w:numPr>
          <w:ilvl w:val="0"/>
          <w:numId w:val="9"/>
        </w:numPr>
        <w:spacing w:after="0" w:line="240" w:lineRule="auto"/>
        <w:ind w:left="720"/>
        <w:jc w:val="both"/>
        <w:rPr>
          <w:rFonts w:ascii="Times New Roman" w:hAnsi="Times New Roman" w:cs="Times New Roman"/>
          <w:sz w:val="20"/>
          <w:szCs w:val="20"/>
        </w:rPr>
      </w:pPr>
      <w:r w:rsidRPr="006B2C07">
        <w:rPr>
          <w:rFonts w:ascii="Times New Roman" w:hAnsi="Times New Roman" w:cs="Times New Roman"/>
          <w:sz w:val="20"/>
          <w:szCs w:val="20"/>
        </w:rPr>
        <w:t>Notify affected individuals following a breach of unsecured PHI.</w:t>
      </w:r>
    </w:p>
    <w:p w:rsidR="004C178C" w:rsidRPr="006B2C07" w:rsidRDefault="00325552" w:rsidP="00AC69F4">
      <w:pPr>
        <w:spacing w:after="0" w:line="240" w:lineRule="auto"/>
        <w:jc w:val="both"/>
        <w:rPr>
          <w:rFonts w:ascii="Times New Roman" w:hAnsi="Times New Roman" w:cs="Times New Roman"/>
          <w:sz w:val="20"/>
          <w:szCs w:val="20"/>
        </w:rPr>
      </w:pPr>
    </w:p>
    <w:p w:rsidR="004C178C"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 xml:space="preserve">We have the right to change our privacy practices regarding the PHI we create or maintain for you, and we will update this Notice to reflect changes as they are made.  You may obtain the most recent copy of this Notice by calling or by visiting our clinic.  </w:t>
      </w:r>
    </w:p>
    <w:p w:rsidR="004C178C" w:rsidRPr="006B2C07" w:rsidRDefault="00325552" w:rsidP="00AC69F4">
      <w:pPr>
        <w:spacing w:after="0" w:line="240" w:lineRule="auto"/>
        <w:jc w:val="both"/>
        <w:rPr>
          <w:rFonts w:ascii="Times New Roman" w:hAnsi="Times New Roman" w:cs="Times New Roman"/>
          <w:sz w:val="20"/>
          <w:szCs w:val="20"/>
        </w:rPr>
      </w:pPr>
    </w:p>
    <w:p w:rsidR="00171489" w:rsidRPr="006B2C07" w:rsidRDefault="00ED4083" w:rsidP="0027497D">
      <w:pPr>
        <w:spacing w:after="0" w:line="240" w:lineRule="auto"/>
        <w:jc w:val="center"/>
        <w:rPr>
          <w:rFonts w:ascii="Times New Roman" w:hAnsi="Times New Roman" w:cs="Times New Roman"/>
          <w:sz w:val="20"/>
          <w:szCs w:val="20"/>
        </w:rPr>
      </w:pPr>
      <w:r w:rsidRPr="006B2C07">
        <w:rPr>
          <w:rFonts w:ascii="Times New Roman" w:hAnsi="Times New Roman" w:cs="Times New Roman"/>
          <w:b/>
          <w:sz w:val="20"/>
          <w:szCs w:val="20"/>
          <w:u w:val="single"/>
        </w:rPr>
        <w:t xml:space="preserve">How </w:t>
      </w:r>
      <w:r>
        <w:rPr>
          <w:rFonts w:ascii="Times New Roman" w:hAnsi="Times New Roman" w:cs="Times New Roman"/>
          <w:b/>
          <w:sz w:val="20"/>
          <w:szCs w:val="20"/>
          <w:u w:val="single"/>
        </w:rPr>
        <w:t>ASNA</w:t>
      </w:r>
      <w:r w:rsidRPr="006B2C07">
        <w:rPr>
          <w:rFonts w:ascii="Times New Roman" w:hAnsi="Times New Roman" w:cs="Times New Roman"/>
          <w:b/>
          <w:sz w:val="20"/>
          <w:szCs w:val="20"/>
          <w:u w:val="single"/>
        </w:rPr>
        <w:t xml:space="preserve"> May Use &amp; Disclose Your PHI</w:t>
      </w:r>
    </w:p>
    <w:p w:rsidR="0027497D" w:rsidRPr="006B2C07" w:rsidRDefault="00325552" w:rsidP="00AC69F4">
      <w:pPr>
        <w:spacing w:after="0" w:line="240" w:lineRule="auto"/>
        <w:rPr>
          <w:rFonts w:ascii="Times New Roman" w:hAnsi="Times New Roman" w:cs="Times New Roman"/>
          <w:b/>
          <w:i/>
          <w:sz w:val="20"/>
          <w:szCs w:val="20"/>
        </w:rPr>
      </w:pPr>
    </w:p>
    <w:p w:rsidR="00171489" w:rsidRPr="006B2C07" w:rsidRDefault="00ED4083" w:rsidP="00B56709">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Treatment</w:t>
      </w:r>
      <w:r w:rsidRPr="006B2C07">
        <w:rPr>
          <w:rFonts w:ascii="Times New Roman" w:hAnsi="Times New Roman" w:cs="Times New Roman"/>
          <w:b/>
          <w:sz w:val="20"/>
          <w:szCs w:val="20"/>
        </w:rPr>
        <w:t>:</w:t>
      </w:r>
      <w:r w:rsidRPr="006B2C07">
        <w:rPr>
          <w:rFonts w:ascii="Times New Roman" w:hAnsi="Times New Roman" w:cs="Times New Roman"/>
          <w:sz w:val="20"/>
          <w:szCs w:val="20"/>
        </w:rPr>
        <w:t xml:space="preserve"> </w:t>
      </w:r>
      <w:r>
        <w:rPr>
          <w:rFonts w:ascii="Times New Roman" w:hAnsi="Times New Roman" w:cs="Times New Roman"/>
          <w:sz w:val="20"/>
          <w:szCs w:val="20"/>
        </w:rPr>
        <w:t>ASNA</w:t>
      </w:r>
      <w:r w:rsidRPr="006B2C07">
        <w:rPr>
          <w:rFonts w:ascii="Times New Roman" w:hAnsi="Times New Roman" w:cs="Times New Roman"/>
          <w:sz w:val="20"/>
          <w:szCs w:val="20"/>
        </w:rPr>
        <w:t xml:space="preserve"> uses your PHI for treatment purposes to help healthcare staff decide on your appropriate care.  </w:t>
      </w:r>
      <w:r>
        <w:rPr>
          <w:rFonts w:ascii="Times New Roman" w:hAnsi="Times New Roman" w:cs="Times New Roman"/>
          <w:sz w:val="20"/>
          <w:szCs w:val="20"/>
        </w:rPr>
        <w:t xml:space="preserve">ASNA </w:t>
      </w:r>
      <w:r w:rsidRPr="006B2C07">
        <w:rPr>
          <w:rFonts w:ascii="Times New Roman" w:hAnsi="Times New Roman" w:cs="Times New Roman"/>
          <w:sz w:val="20"/>
          <w:szCs w:val="20"/>
        </w:rPr>
        <w:t xml:space="preserve">may also provide PHI to other healthcare entities or individuals providing you with healthcare services.  For example, a healthcare provider at </w:t>
      </w:r>
      <w:r>
        <w:rPr>
          <w:rFonts w:ascii="Times New Roman" w:hAnsi="Times New Roman" w:cs="Times New Roman"/>
          <w:sz w:val="20"/>
          <w:szCs w:val="20"/>
        </w:rPr>
        <w:t>ASNA</w:t>
      </w:r>
      <w:r w:rsidRPr="006B2C07">
        <w:rPr>
          <w:rFonts w:ascii="Times New Roman" w:hAnsi="Times New Roman" w:cs="Times New Roman"/>
          <w:sz w:val="20"/>
          <w:szCs w:val="20"/>
        </w:rPr>
        <w:t xml:space="preserve"> might ask if you have high blood pressure. This information lets the healthcare provider avoid giving you medicine that could make your blood pressure worse. </w:t>
      </w:r>
      <w:r>
        <w:rPr>
          <w:rFonts w:ascii="Times New Roman" w:hAnsi="Times New Roman" w:cs="Times New Roman"/>
          <w:sz w:val="20"/>
          <w:szCs w:val="20"/>
        </w:rPr>
        <w:t>ASNA</w:t>
      </w:r>
      <w:r w:rsidRPr="006B2C07">
        <w:rPr>
          <w:rFonts w:ascii="Times New Roman" w:hAnsi="Times New Roman" w:cs="Times New Roman"/>
          <w:sz w:val="20"/>
          <w:szCs w:val="20"/>
        </w:rPr>
        <w:t xml:space="preserve"> shares this information with nurses, pharmacists, and other health care providers so that they also can avoid doing things that might make your blood pressure worse.</w:t>
      </w:r>
    </w:p>
    <w:p w:rsidR="00171489" w:rsidRPr="006B2C07" w:rsidRDefault="00325552" w:rsidP="00AC69F4">
      <w:pPr>
        <w:spacing w:after="0" w:line="240" w:lineRule="auto"/>
        <w:jc w:val="both"/>
        <w:rPr>
          <w:rFonts w:ascii="Times New Roman" w:hAnsi="Times New Roman" w:cs="Times New Roman"/>
          <w:sz w:val="20"/>
          <w:szCs w:val="20"/>
        </w:rPr>
      </w:pPr>
    </w:p>
    <w:p w:rsidR="00171489"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Payment</w:t>
      </w:r>
      <w:r w:rsidRPr="006B2C07">
        <w:rPr>
          <w:rFonts w:ascii="Times New Roman" w:hAnsi="Times New Roman" w:cs="Times New Roman"/>
          <w:b/>
          <w:sz w:val="20"/>
          <w:szCs w:val="20"/>
        </w:rPr>
        <w:t>:</w:t>
      </w:r>
      <w:r w:rsidRPr="006B2C07">
        <w:rPr>
          <w:rFonts w:ascii="Times New Roman" w:hAnsi="Times New Roman" w:cs="Times New Roman"/>
          <w:sz w:val="20"/>
          <w:szCs w:val="20"/>
        </w:rPr>
        <w:t xml:space="preserve"> </w:t>
      </w:r>
      <w:r>
        <w:rPr>
          <w:rFonts w:ascii="Times New Roman" w:hAnsi="Times New Roman" w:cs="Times New Roman"/>
          <w:sz w:val="20"/>
          <w:szCs w:val="20"/>
        </w:rPr>
        <w:t>ASNA</w:t>
      </w:r>
      <w:r w:rsidRPr="006B2C07">
        <w:rPr>
          <w:rFonts w:ascii="Times New Roman" w:hAnsi="Times New Roman" w:cs="Times New Roman"/>
          <w:sz w:val="20"/>
          <w:szCs w:val="20"/>
        </w:rPr>
        <w:t xml:space="preserve"> uses your PHI to obtain payment for healthcare services provided to you.  </w:t>
      </w:r>
      <w:r>
        <w:rPr>
          <w:rFonts w:ascii="Times New Roman" w:hAnsi="Times New Roman" w:cs="Times New Roman"/>
          <w:sz w:val="20"/>
          <w:szCs w:val="20"/>
        </w:rPr>
        <w:t>ASNA</w:t>
      </w:r>
      <w:r w:rsidRPr="006B2C07">
        <w:rPr>
          <w:rFonts w:ascii="Times New Roman" w:hAnsi="Times New Roman" w:cs="Times New Roman"/>
          <w:sz w:val="20"/>
          <w:szCs w:val="20"/>
        </w:rPr>
        <w:t xml:space="preserve"> sends bills to Medicaid, other government programs, and private insurance.  For example, insurance companies often need information about services you received in order to decide if the visit is covered by insurance.  In addition, if someone else is responsible for your healthcare costs, we may disclose information to that person regarding the services provided to you when we seek payment.</w:t>
      </w:r>
    </w:p>
    <w:p w:rsidR="00713A84" w:rsidRPr="006B2C07" w:rsidRDefault="00325552" w:rsidP="00AC69F4">
      <w:pPr>
        <w:spacing w:after="0" w:line="240" w:lineRule="auto"/>
        <w:jc w:val="both"/>
        <w:rPr>
          <w:rFonts w:ascii="Times New Roman" w:hAnsi="Times New Roman" w:cs="Times New Roman"/>
          <w:sz w:val="20"/>
          <w:szCs w:val="20"/>
        </w:rPr>
      </w:pPr>
    </w:p>
    <w:p w:rsidR="00713A84" w:rsidRPr="006B2C07" w:rsidRDefault="00ED4083" w:rsidP="00AC69F4">
      <w:pPr>
        <w:spacing w:after="0" w:line="240" w:lineRule="auto"/>
        <w:jc w:val="both"/>
        <w:rPr>
          <w:rFonts w:ascii="Times New Roman" w:hAnsi="Times New Roman" w:cs="Times New Roman"/>
          <w:b/>
          <w:i/>
          <w:sz w:val="20"/>
          <w:szCs w:val="20"/>
        </w:rPr>
      </w:pPr>
      <w:r w:rsidRPr="006B2C07">
        <w:rPr>
          <w:rFonts w:ascii="Times New Roman" w:hAnsi="Times New Roman" w:cs="Times New Roman"/>
          <w:b/>
          <w:i/>
          <w:sz w:val="20"/>
          <w:szCs w:val="20"/>
        </w:rPr>
        <w:t xml:space="preserve">Health Care Operations: </w:t>
      </w:r>
      <w:r>
        <w:rPr>
          <w:rFonts w:ascii="Times New Roman" w:hAnsi="Times New Roman" w:cs="Times New Roman"/>
          <w:sz w:val="20"/>
          <w:szCs w:val="20"/>
        </w:rPr>
        <w:t>ASNA</w:t>
      </w:r>
      <w:r w:rsidRPr="006B2C07">
        <w:rPr>
          <w:rFonts w:ascii="Times New Roman" w:hAnsi="Times New Roman" w:cs="Times New Roman"/>
          <w:sz w:val="20"/>
          <w:szCs w:val="20"/>
        </w:rPr>
        <w:t xml:space="preserve"> uses your PHI for health care operations.  “Health care operations” include certain administrative, financial, legal, and quality improvement activities necessary to run </w:t>
      </w:r>
      <w:r>
        <w:rPr>
          <w:rFonts w:ascii="Times New Roman" w:hAnsi="Times New Roman" w:cs="Times New Roman"/>
          <w:sz w:val="20"/>
          <w:szCs w:val="20"/>
        </w:rPr>
        <w:t>ASNA</w:t>
      </w:r>
      <w:r w:rsidRPr="006B2C07">
        <w:rPr>
          <w:rFonts w:ascii="Times New Roman" w:hAnsi="Times New Roman" w:cs="Times New Roman"/>
          <w:sz w:val="20"/>
          <w:szCs w:val="20"/>
        </w:rPr>
        <w:t xml:space="preserve"> programs and make sure all patients receive quality care.  For example, we may use health information about you to evaluate the performance of our staff or the services provided at </w:t>
      </w:r>
      <w:r>
        <w:rPr>
          <w:rFonts w:ascii="Times New Roman" w:hAnsi="Times New Roman" w:cs="Times New Roman"/>
          <w:sz w:val="20"/>
          <w:szCs w:val="20"/>
        </w:rPr>
        <w:t>ASNA</w:t>
      </w:r>
      <w:r w:rsidRPr="006B2C07">
        <w:rPr>
          <w:rFonts w:ascii="Times New Roman" w:hAnsi="Times New Roman" w:cs="Times New Roman"/>
          <w:sz w:val="20"/>
          <w:szCs w:val="20"/>
        </w:rPr>
        <w:t xml:space="preserve">, and for the training of health care staff. </w:t>
      </w:r>
    </w:p>
    <w:p w:rsidR="007478E5" w:rsidRPr="00E11934" w:rsidRDefault="00325552" w:rsidP="00AC69F4">
      <w:pPr>
        <w:spacing w:after="0" w:line="240" w:lineRule="auto"/>
        <w:jc w:val="both"/>
        <w:rPr>
          <w:rFonts w:ascii="Times New Roman" w:hAnsi="Times New Roman" w:cs="Times New Roman"/>
          <w:sz w:val="20"/>
          <w:szCs w:val="20"/>
        </w:rPr>
      </w:pPr>
    </w:p>
    <w:p w:rsidR="00676FC4"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lastRenderedPageBreak/>
        <w:t>Appointment Reminders:</w:t>
      </w:r>
      <w:r w:rsidRPr="006B2C07">
        <w:rPr>
          <w:rFonts w:ascii="Times New Roman" w:hAnsi="Times New Roman" w:cs="Times New Roman"/>
          <w:sz w:val="20"/>
          <w:szCs w:val="20"/>
        </w:rPr>
        <w:t xml:space="preserve"> </w:t>
      </w:r>
      <w:r>
        <w:rPr>
          <w:rFonts w:ascii="Times New Roman" w:hAnsi="Times New Roman" w:cs="Times New Roman"/>
          <w:sz w:val="20"/>
          <w:szCs w:val="20"/>
        </w:rPr>
        <w:t>ASNA</w:t>
      </w:r>
      <w:r w:rsidRPr="006B2C07">
        <w:rPr>
          <w:rFonts w:ascii="Times New Roman" w:hAnsi="Times New Roman" w:cs="Times New Roman"/>
          <w:sz w:val="20"/>
          <w:szCs w:val="20"/>
        </w:rPr>
        <w:t xml:space="preserve"> uses your PHI for the purpose of to contact you to remind you of appointments at </w:t>
      </w:r>
      <w:r>
        <w:rPr>
          <w:rFonts w:ascii="Times New Roman" w:hAnsi="Times New Roman" w:cs="Times New Roman"/>
          <w:sz w:val="20"/>
          <w:szCs w:val="20"/>
        </w:rPr>
        <w:t>ASNA</w:t>
      </w:r>
      <w:r w:rsidRPr="006B2C07">
        <w:rPr>
          <w:rFonts w:ascii="Times New Roman" w:hAnsi="Times New Roman" w:cs="Times New Roman"/>
          <w:sz w:val="20"/>
          <w:szCs w:val="20"/>
        </w:rPr>
        <w:t xml:space="preserve">.  The PHI used will be limited to what is necessary for the reminder. </w:t>
      </w:r>
    </w:p>
    <w:p w:rsidR="00676FC4" w:rsidRPr="006B2C07" w:rsidRDefault="00325552" w:rsidP="00AC69F4">
      <w:pPr>
        <w:spacing w:after="0" w:line="240" w:lineRule="auto"/>
        <w:jc w:val="both"/>
        <w:rPr>
          <w:rFonts w:ascii="Times New Roman" w:hAnsi="Times New Roman" w:cs="Times New Roman"/>
          <w:sz w:val="20"/>
          <w:szCs w:val="20"/>
        </w:rPr>
      </w:pPr>
    </w:p>
    <w:p w:rsidR="00676FC4"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Interpreters:</w:t>
      </w:r>
      <w:r w:rsidRPr="006B2C07">
        <w:rPr>
          <w:rFonts w:ascii="Times New Roman" w:hAnsi="Times New Roman" w:cs="Times New Roman"/>
          <w:sz w:val="20"/>
          <w:szCs w:val="20"/>
        </w:rPr>
        <w:t xml:space="preserve"> To provide you with proper care and services, </w:t>
      </w:r>
      <w:r>
        <w:rPr>
          <w:rFonts w:ascii="Times New Roman" w:hAnsi="Times New Roman" w:cs="Times New Roman"/>
          <w:sz w:val="20"/>
          <w:szCs w:val="20"/>
        </w:rPr>
        <w:t>ASNA</w:t>
      </w:r>
      <w:r w:rsidRPr="006B2C07">
        <w:rPr>
          <w:rFonts w:ascii="Times New Roman" w:hAnsi="Times New Roman" w:cs="Times New Roman"/>
          <w:sz w:val="20"/>
          <w:szCs w:val="20"/>
        </w:rPr>
        <w:t xml:space="preserve"> may use the services of an interpreter.  This may require use or disclosure of your PHI to the interpreter or others facilitating the provision of interpreter services. </w:t>
      </w:r>
    </w:p>
    <w:p w:rsidR="00676FC4" w:rsidRPr="006B2C07" w:rsidRDefault="00325552" w:rsidP="00AC69F4">
      <w:pPr>
        <w:spacing w:after="0" w:line="240" w:lineRule="auto"/>
        <w:jc w:val="both"/>
        <w:rPr>
          <w:rFonts w:ascii="Times New Roman" w:hAnsi="Times New Roman" w:cs="Times New Roman"/>
          <w:sz w:val="20"/>
          <w:szCs w:val="20"/>
        </w:rPr>
      </w:pPr>
    </w:p>
    <w:p w:rsidR="00676FC4"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Other Treatments and/or Health Products:</w:t>
      </w:r>
      <w:r w:rsidRPr="006B2C07">
        <w:rPr>
          <w:rFonts w:ascii="Times New Roman" w:hAnsi="Times New Roman" w:cs="Times New Roman"/>
          <w:sz w:val="20"/>
          <w:szCs w:val="20"/>
        </w:rPr>
        <w:t xml:space="preserve"> </w:t>
      </w:r>
      <w:r>
        <w:rPr>
          <w:rFonts w:ascii="Times New Roman" w:hAnsi="Times New Roman" w:cs="Times New Roman"/>
          <w:sz w:val="20"/>
          <w:szCs w:val="20"/>
        </w:rPr>
        <w:t>ASNA</w:t>
      </w:r>
      <w:r w:rsidRPr="006B2C07">
        <w:rPr>
          <w:rFonts w:ascii="Times New Roman" w:hAnsi="Times New Roman" w:cs="Times New Roman"/>
          <w:sz w:val="20"/>
          <w:szCs w:val="20"/>
        </w:rPr>
        <w:t xml:space="preserve"> may use and disclose your PHI to identify and provide information to you about treatment options or alternatives, or health-related products or services that may be of interest to you based on your particular needs or conditions.</w:t>
      </w:r>
    </w:p>
    <w:p w:rsidR="00676FC4" w:rsidRPr="006B2C07" w:rsidRDefault="00325552" w:rsidP="00AC69F4">
      <w:pPr>
        <w:spacing w:after="0" w:line="240" w:lineRule="auto"/>
        <w:jc w:val="both"/>
        <w:rPr>
          <w:rFonts w:ascii="Times New Roman" w:hAnsi="Times New Roman" w:cs="Times New Roman"/>
          <w:sz w:val="20"/>
          <w:szCs w:val="20"/>
        </w:rPr>
      </w:pPr>
    </w:p>
    <w:p w:rsidR="00676FC4"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Research:</w:t>
      </w:r>
      <w:r w:rsidRPr="006B2C07">
        <w:rPr>
          <w:rFonts w:ascii="Times New Roman" w:hAnsi="Times New Roman" w:cs="Times New Roman"/>
          <w:sz w:val="20"/>
          <w:szCs w:val="20"/>
        </w:rPr>
        <w:t xml:space="preserve"> Under certain circumstances, </w:t>
      </w:r>
      <w:r>
        <w:rPr>
          <w:rFonts w:ascii="Times New Roman" w:hAnsi="Times New Roman" w:cs="Times New Roman"/>
          <w:sz w:val="20"/>
          <w:szCs w:val="20"/>
        </w:rPr>
        <w:t>ASNA</w:t>
      </w:r>
      <w:r w:rsidRPr="006B2C07">
        <w:rPr>
          <w:rFonts w:ascii="Times New Roman" w:hAnsi="Times New Roman" w:cs="Times New Roman"/>
          <w:sz w:val="20"/>
          <w:szCs w:val="20"/>
        </w:rPr>
        <w:t xml:space="preserve"> may use and disclose your PHI for research purposes, but only if the research has been reviewed and approved in accordance with applicable laws, and the researcher has taken the required steps to protect your PHI.  We will almost always ask for your specific permission if the researcher will have access to your name, address, or other information that reveals who you are or who will be involved in your care at </w:t>
      </w:r>
      <w:r>
        <w:rPr>
          <w:rFonts w:ascii="Times New Roman" w:hAnsi="Times New Roman" w:cs="Times New Roman"/>
          <w:sz w:val="20"/>
          <w:szCs w:val="20"/>
        </w:rPr>
        <w:t>ASNA</w:t>
      </w:r>
      <w:r w:rsidRPr="006B2C07">
        <w:rPr>
          <w:rFonts w:ascii="Times New Roman" w:hAnsi="Times New Roman" w:cs="Times New Roman"/>
          <w:sz w:val="20"/>
          <w:szCs w:val="20"/>
        </w:rPr>
        <w:t xml:space="preserve">.  In some cases, your PHI might be used or disclosed for research without your consent; for example, a researcher might review your PHI for the limited purpose of determining whether </w:t>
      </w:r>
      <w:r>
        <w:rPr>
          <w:rFonts w:ascii="Times New Roman" w:hAnsi="Times New Roman" w:cs="Times New Roman"/>
          <w:sz w:val="20"/>
          <w:szCs w:val="20"/>
        </w:rPr>
        <w:t>ASNA</w:t>
      </w:r>
      <w:r w:rsidRPr="006B2C07">
        <w:rPr>
          <w:rFonts w:ascii="Times New Roman" w:hAnsi="Times New Roman" w:cs="Times New Roman"/>
          <w:sz w:val="20"/>
          <w:szCs w:val="20"/>
        </w:rPr>
        <w:t xml:space="preserve"> has enough patients to conduct a diabetes research study.  In most cases, however, </w:t>
      </w:r>
      <w:r>
        <w:rPr>
          <w:rFonts w:ascii="Times New Roman" w:hAnsi="Times New Roman" w:cs="Times New Roman"/>
          <w:sz w:val="20"/>
          <w:szCs w:val="20"/>
        </w:rPr>
        <w:t>ASNA</w:t>
      </w:r>
      <w:r w:rsidRPr="006B2C07">
        <w:rPr>
          <w:rFonts w:ascii="Times New Roman" w:hAnsi="Times New Roman" w:cs="Times New Roman"/>
          <w:sz w:val="20"/>
          <w:szCs w:val="20"/>
        </w:rPr>
        <w:t xml:space="preserve"> must obtain your prior authorization to use or disclose your PHI for a research project.  </w:t>
      </w:r>
    </w:p>
    <w:p w:rsidR="00676FC4" w:rsidRPr="006B2C07" w:rsidRDefault="00325552" w:rsidP="00AC69F4">
      <w:pPr>
        <w:spacing w:after="0" w:line="240" w:lineRule="auto"/>
        <w:jc w:val="both"/>
        <w:rPr>
          <w:rFonts w:ascii="Times New Roman" w:hAnsi="Times New Roman" w:cs="Times New Roman"/>
          <w:sz w:val="20"/>
          <w:szCs w:val="20"/>
        </w:rPr>
      </w:pPr>
    </w:p>
    <w:p w:rsidR="00676FC4"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Funeral Directors/Coroners/State Medical Examiner:</w:t>
      </w:r>
    </w:p>
    <w:p w:rsidR="00676FC4" w:rsidRPr="006B2C07" w:rsidRDefault="00ED4083" w:rsidP="00AC69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ASNA</w:t>
      </w:r>
      <w:r w:rsidRPr="006B2C07">
        <w:rPr>
          <w:rFonts w:ascii="Times New Roman" w:hAnsi="Times New Roman" w:cs="Times New Roman"/>
          <w:sz w:val="20"/>
          <w:szCs w:val="20"/>
        </w:rPr>
        <w:t xml:space="preserve"> may disclose your PHI to funeral directors, coroners, and the state medical examiner, consistent with applicable law, to allow them to carry out their duties.</w:t>
      </w:r>
    </w:p>
    <w:p w:rsidR="00676FC4" w:rsidRPr="006B2C07" w:rsidRDefault="00325552" w:rsidP="00AC69F4">
      <w:pPr>
        <w:spacing w:after="0" w:line="240" w:lineRule="auto"/>
        <w:jc w:val="both"/>
        <w:rPr>
          <w:rFonts w:ascii="Times New Roman" w:hAnsi="Times New Roman" w:cs="Times New Roman"/>
          <w:sz w:val="20"/>
          <w:szCs w:val="20"/>
        </w:rPr>
      </w:pPr>
    </w:p>
    <w:p w:rsidR="00676FC4"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Public Health Risks:</w:t>
      </w:r>
      <w:r w:rsidRPr="006B2C07">
        <w:rPr>
          <w:rFonts w:ascii="Times New Roman" w:hAnsi="Times New Roman" w:cs="Times New Roman"/>
          <w:sz w:val="20"/>
          <w:szCs w:val="20"/>
        </w:rPr>
        <w:t xml:space="preserve"> </w:t>
      </w:r>
      <w:r>
        <w:rPr>
          <w:rFonts w:ascii="Times New Roman" w:hAnsi="Times New Roman" w:cs="Times New Roman"/>
          <w:sz w:val="20"/>
          <w:szCs w:val="20"/>
        </w:rPr>
        <w:t>ASNA</w:t>
      </w:r>
      <w:r w:rsidRPr="006B2C07">
        <w:rPr>
          <w:rFonts w:ascii="Times New Roman" w:hAnsi="Times New Roman" w:cs="Times New Roman"/>
          <w:sz w:val="20"/>
          <w:szCs w:val="20"/>
        </w:rPr>
        <w:t xml:space="preserve"> may disclose your PHI for public health activities including the following:</w:t>
      </w:r>
    </w:p>
    <w:p w:rsidR="00676FC4" w:rsidRPr="006B2C07" w:rsidRDefault="00325552" w:rsidP="00AC69F4">
      <w:pPr>
        <w:spacing w:after="0" w:line="240" w:lineRule="auto"/>
        <w:jc w:val="both"/>
        <w:rPr>
          <w:rFonts w:ascii="Times New Roman" w:hAnsi="Times New Roman" w:cs="Times New Roman"/>
          <w:sz w:val="20"/>
          <w:szCs w:val="20"/>
        </w:rPr>
      </w:pPr>
    </w:p>
    <w:p w:rsidR="00676FC4" w:rsidRPr="006B2C07" w:rsidRDefault="00ED4083" w:rsidP="00AC69F4">
      <w:pPr>
        <w:pStyle w:val="ListParagraph"/>
        <w:numPr>
          <w:ilvl w:val="0"/>
          <w:numId w:val="2"/>
        </w:num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Preventing or controlling disease, injury, or disability;</w:t>
      </w:r>
    </w:p>
    <w:p w:rsidR="00423C3C" w:rsidRPr="006B2C07" w:rsidRDefault="00ED4083" w:rsidP="00AC69F4">
      <w:pPr>
        <w:pStyle w:val="ListParagraph"/>
        <w:numPr>
          <w:ilvl w:val="0"/>
          <w:numId w:val="2"/>
        </w:num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Reporting the outbreak of contagious disease;</w:t>
      </w:r>
    </w:p>
    <w:p w:rsidR="005D2DED" w:rsidRPr="006B2C07" w:rsidRDefault="00ED4083" w:rsidP="00AC69F4">
      <w:pPr>
        <w:pStyle w:val="ListParagraph"/>
        <w:numPr>
          <w:ilvl w:val="0"/>
          <w:numId w:val="2"/>
        </w:num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Notifying a person that they may have been exposed to a disease or may be at risk for contracting or spreading a disease or condition;</w:t>
      </w:r>
    </w:p>
    <w:p w:rsidR="00676FC4" w:rsidRPr="006B2C07" w:rsidRDefault="00ED4083" w:rsidP="00AC69F4">
      <w:pPr>
        <w:pStyle w:val="ListParagraph"/>
        <w:numPr>
          <w:ilvl w:val="0"/>
          <w:numId w:val="2"/>
        </w:num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Reporting of births and deaths;</w:t>
      </w:r>
    </w:p>
    <w:p w:rsidR="00676FC4" w:rsidRPr="006B2C07" w:rsidRDefault="00ED4083" w:rsidP="00AC69F4">
      <w:pPr>
        <w:pStyle w:val="ListParagraph"/>
        <w:numPr>
          <w:ilvl w:val="0"/>
          <w:numId w:val="2"/>
        </w:num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Reporting of suspected abuse or neglect of children, elders, and dependent adults;</w:t>
      </w:r>
    </w:p>
    <w:p w:rsidR="00676FC4" w:rsidRPr="006B2C07" w:rsidRDefault="00ED4083" w:rsidP="00AC69F4">
      <w:pPr>
        <w:pStyle w:val="ListParagraph"/>
        <w:numPr>
          <w:ilvl w:val="0"/>
          <w:numId w:val="2"/>
        </w:num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Reporting negative reactions or problems with medications or health products; or</w:t>
      </w:r>
    </w:p>
    <w:p w:rsidR="00676FC4" w:rsidRPr="006B2C07" w:rsidRDefault="00ED4083" w:rsidP="00AC69F4">
      <w:pPr>
        <w:pStyle w:val="ListParagraph"/>
        <w:numPr>
          <w:ilvl w:val="0"/>
          <w:numId w:val="2"/>
        </w:num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Notifying people of product recalls related to their health care.</w:t>
      </w:r>
    </w:p>
    <w:p w:rsidR="001E7ADC" w:rsidRPr="006B2C07" w:rsidRDefault="00325552" w:rsidP="00AC69F4">
      <w:pPr>
        <w:spacing w:after="0" w:line="240" w:lineRule="auto"/>
        <w:jc w:val="both"/>
        <w:rPr>
          <w:rFonts w:ascii="Times New Roman" w:hAnsi="Times New Roman" w:cs="Times New Roman"/>
          <w:sz w:val="20"/>
          <w:szCs w:val="20"/>
        </w:rPr>
      </w:pPr>
    </w:p>
    <w:p w:rsidR="001E7ADC"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Workers’ Compensation Laws:</w:t>
      </w:r>
      <w:r w:rsidRPr="006B2C07">
        <w:rPr>
          <w:rFonts w:ascii="Times New Roman" w:hAnsi="Times New Roman" w:cs="Times New Roman"/>
          <w:sz w:val="20"/>
          <w:szCs w:val="20"/>
        </w:rPr>
        <w:t xml:space="preserve"> </w:t>
      </w:r>
      <w:r>
        <w:rPr>
          <w:rFonts w:ascii="Times New Roman" w:hAnsi="Times New Roman" w:cs="Times New Roman"/>
          <w:sz w:val="20"/>
          <w:szCs w:val="20"/>
        </w:rPr>
        <w:t>ASNA</w:t>
      </w:r>
      <w:r w:rsidRPr="006B2C07">
        <w:rPr>
          <w:rFonts w:ascii="Times New Roman" w:hAnsi="Times New Roman" w:cs="Times New Roman"/>
          <w:sz w:val="20"/>
          <w:szCs w:val="20"/>
        </w:rPr>
        <w:t xml:space="preserve"> will disclose your PHI when required by state law and/or when you have made a workers’ compensation claim that provides benefits for work-related injuries or illness.</w:t>
      </w:r>
    </w:p>
    <w:p w:rsidR="001E7ADC" w:rsidRPr="006B2C07" w:rsidRDefault="00325552" w:rsidP="00AC69F4">
      <w:pPr>
        <w:spacing w:after="0" w:line="240" w:lineRule="auto"/>
        <w:jc w:val="both"/>
        <w:rPr>
          <w:rFonts w:ascii="Times New Roman" w:hAnsi="Times New Roman" w:cs="Times New Roman"/>
          <w:sz w:val="20"/>
          <w:szCs w:val="20"/>
        </w:rPr>
      </w:pPr>
    </w:p>
    <w:p w:rsidR="001E7ADC"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Correctional Institutions:</w:t>
      </w:r>
      <w:r w:rsidRPr="006B2C07">
        <w:rPr>
          <w:rFonts w:ascii="Times New Roman" w:hAnsi="Times New Roman" w:cs="Times New Roman"/>
          <w:sz w:val="20"/>
          <w:szCs w:val="20"/>
        </w:rPr>
        <w:t xml:space="preserve"> If you are in jail or prison, </w:t>
      </w:r>
      <w:r>
        <w:rPr>
          <w:rFonts w:ascii="Times New Roman" w:hAnsi="Times New Roman" w:cs="Times New Roman"/>
          <w:sz w:val="20"/>
          <w:szCs w:val="20"/>
        </w:rPr>
        <w:t>ASNA</w:t>
      </w:r>
      <w:r w:rsidRPr="006B2C07">
        <w:rPr>
          <w:rFonts w:ascii="Times New Roman" w:hAnsi="Times New Roman" w:cs="Times New Roman"/>
          <w:sz w:val="20"/>
          <w:szCs w:val="20"/>
        </w:rPr>
        <w:t xml:space="preserve"> may disclose your PHI to the Department of Corrections for the purposes of ensuring your health and protecting the health and safety of others.</w:t>
      </w:r>
    </w:p>
    <w:p w:rsidR="001E7ADC" w:rsidRPr="006B2C07" w:rsidRDefault="00325552" w:rsidP="00AC69F4">
      <w:pPr>
        <w:spacing w:after="0" w:line="240" w:lineRule="auto"/>
        <w:jc w:val="both"/>
        <w:rPr>
          <w:rFonts w:ascii="Times New Roman" w:hAnsi="Times New Roman" w:cs="Times New Roman"/>
          <w:sz w:val="20"/>
          <w:szCs w:val="20"/>
        </w:rPr>
      </w:pPr>
    </w:p>
    <w:p w:rsidR="001E7ADC"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Law Enforcement:</w:t>
      </w:r>
      <w:r w:rsidRPr="006B2C07">
        <w:rPr>
          <w:rFonts w:ascii="Times New Roman" w:hAnsi="Times New Roman" w:cs="Times New Roman"/>
          <w:sz w:val="20"/>
          <w:szCs w:val="20"/>
        </w:rPr>
        <w:t xml:space="preserve"> </w:t>
      </w:r>
      <w:r>
        <w:rPr>
          <w:rFonts w:ascii="Times New Roman" w:hAnsi="Times New Roman" w:cs="Times New Roman"/>
          <w:sz w:val="20"/>
          <w:szCs w:val="20"/>
        </w:rPr>
        <w:t xml:space="preserve">ASNA </w:t>
      </w:r>
      <w:r w:rsidRPr="006B2C07">
        <w:rPr>
          <w:rFonts w:ascii="Times New Roman" w:hAnsi="Times New Roman" w:cs="Times New Roman"/>
          <w:sz w:val="20"/>
          <w:szCs w:val="20"/>
        </w:rPr>
        <w:t xml:space="preserve">may release your PHI to the police or other law enforcement official for certain purposes, such as to report injuries caused by gun or knives, when suspected that criminal conduct has occurred on </w:t>
      </w:r>
      <w:r>
        <w:rPr>
          <w:rFonts w:ascii="Times New Roman" w:hAnsi="Times New Roman" w:cs="Times New Roman"/>
          <w:sz w:val="20"/>
          <w:szCs w:val="20"/>
        </w:rPr>
        <w:t>ASNA</w:t>
      </w:r>
      <w:r w:rsidRPr="006B2C07">
        <w:rPr>
          <w:rFonts w:ascii="Times New Roman" w:hAnsi="Times New Roman" w:cs="Times New Roman"/>
          <w:sz w:val="20"/>
          <w:szCs w:val="20"/>
        </w:rPr>
        <w:t xml:space="preserve"> premises, to locate you when you are the suspect of a crime, or to avert a serious and imminent threat to health or safety.</w:t>
      </w:r>
    </w:p>
    <w:p w:rsidR="001E7ADC" w:rsidRPr="006B2C07" w:rsidRDefault="00325552" w:rsidP="00AC69F4">
      <w:pPr>
        <w:spacing w:after="0" w:line="240" w:lineRule="auto"/>
        <w:jc w:val="both"/>
        <w:rPr>
          <w:rFonts w:ascii="Times New Roman" w:hAnsi="Times New Roman" w:cs="Times New Roman"/>
          <w:sz w:val="20"/>
          <w:szCs w:val="20"/>
        </w:rPr>
      </w:pPr>
    </w:p>
    <w:p w:rsidR="001E7ADC"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Tissue Donation, Organ Procurement, and Transplant:</w:t>
      </w:r>
      <w:r w:rsidRPr="006B2C07">
        <w:rPr>
          <w:rFonts w:ascii="Times New Roman" w:hAnsi="Times New Roman" w:cs="Times New Roman"/>
          <w:sz w:val="20"/>
          <w:szCs w:val="20"/>
        </w:rPr>
        <w:t xml:space="preserve"> </w:t>
      </w:r>
      <w:r>
        <w:rPr>
          <w:rFonts w:ascii="Times New Roman" w:hAnsi="Times New Roman" w:cs="Times New Roman"/>
          <w:sz w:val="20"/>
          <w:szCs w:val="20"/>
        </w:rPr>
        <w:t>ASNA</w:t>
      </w:r>
      <w:r w:rsidRPr="006B2C07">
        <w:rPr>
          <w:rFonts w:ascii="Times New Roman" w:hAnsi="Times New Roman" w:cs="Times New Roman"/>
          <w:sz w:val="20"/>
          <w:szCs w:val="20"/>
        </w:rPr>
        <w:t xml:space="preserve"> may disclose your PHI to organizations that handle organ procurement or tissue transplantation, or to an organ donation bank, to help with organ or tissue donation and transplant, if you or your family members agree to such disclosure in advance.</w:t>
      </w:r>
    </w:p>
    <w:p w:rsidR="001E7ADC" w:rsidRPr="006B2C07" w:rsidRDefault="00325552" w:rsidP="00AC69F4">
      <w:pPr>
        <w:spacing w:after="0" w:line="240" w:lineRule="auto"/>
        <w:jc w:val="both"/>
        <w:rPr>
          <w:rFonts w:ascii="Times New Roman" w:hAnsi="Times New Roman" w:cs="Times New Roman"/>
          <w:sz w:val="20"/>
          <w:szCs w:val="20"/>
        </w:rPr>
      </w:pPr>
    </w:p>
    <w:p w:rsidR="001E7ADC"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Health and Safety Oversight:</w:t>
      </w:r>
      <w:r w:rsidRPr="006B2C07">
        <w:rPr>
          <w:rFonts w:ascii="Times New Roman" w:hAnsi="Times New Roman" w:cs="Times New Roman"/>
          <w:sz w:val="20"/>
          <w:szCs w:val="20"/>
        </w:rPr>
        <w:t xml:space="preserve"> </w:t>
      </w:r>
      <w:r>
        <w:rPr>
          <w:rFonts w:ascii="Times New Roman" w:hAnsi="Times New Roman" w:cs="Times New Roman"/>
          <w:sz w:val="20"/>
          <w:szCs w:val="20"/>
        </w:rPr>
        <w:t>ASNA</w:t>
      </w:r>
      <w:r w:rsidRPr="006B2C07">
        <w:rPr>
          <w:rFonts w:ascii="Times New Roman" w:hAnsi="Times New Roman" w:cs="Times New Roman"/>
          <w:sz w:val="20"/>
          <w:szCs w:val="20"/>
        </w:rPr>
        <w:t xml:space="preserve"> will disclose PHI to a health oversight agency when required by law, for oversight activities including audits, investigations, and medical licenses.</w:t>
      </w:r>
    </w:p>
    <w:p w:rsidR="001E7ADC" w:rsidRPr="006B2C07" w:rsidRDefault="00325552" w:rsidP="00AC69F4">
      <w:pPr>
        <w:spacing w:after="0" w:line="240" w:lineRule="auto"/>
        <w:jc w:val="both"/>
        <w:rPr>
          <w:rFonts w:ascii="Times New Roman" w:hAnsi="Times New Roman" w:cs="Times New Roman"/>
          <w:sz w:val="20"/>
          <w:szCs w:val="20"/>
        </w:rPr>
      </w:pPr>
    </w:p>
    <w:p w:rsidR="001E7ADC"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Disaster Relief Purposes:</w:t>
      </w:r>
      <w:r w:rsidRPr="006B2C07">
        <w:rPr>
          <w:rFonts w:ascii="Times New Roman" w:hAnsi="Times New Roman" w:cs="Times New Roman"/>
          <w:sz w:val="20"/>
          <w:szCs w:val="20"/>
        </w:rPr>
        <w:t xml:space="preserve"> </w:t>
      </w:r>
      <w:r>
        <w:rPr>
          <w:rFonts w:ascii="Times New Roman" w:hAnsi="Times New Roman" w:cs="Times New Roman"/>
          <w:sz w:val="20"/>
          <w:szCs w:val="20"/>
        </w:rPr>
        <w:t>ASNA</w:t>
      </w:r>
      <w:r w:rsidRPr="006B2C07">
        <w:rPr>
          <w:rFonts w:ascii="Times New Roman" w:hAnsi="Times New Roman" w:cs="Times New Roman"/>
          <w:sz w:val="20"/>
          <w:szCs w:val="20"/>
        </w:rPr>
        <w:t xml:space="preserve"> may disclose your PHI to disaster relief agencies or law enforcement to assist in notification of your condition to family or others in cases of disaster.</w:t>
      </w:r>
    </w:p>
    <w:p w:rsidR="001E7ADC" w:rsidRPr="006B2C07" w:rsidRDefault="00325552" w:rsidP="00AC69F4">
      <w:pPr>
        <w:spacing w:after="0" w:line="240" w:lineRule="auto"/>
        <w:jc w:val="both"/>
        <w:rPr>
          <w:rFonts w:ascii="Times New Roman" w:hAnsi="Times New Roman" w:cs="Times New Roman"/>
          <w:sz w:val="20"/>
          <w:szCs w:val="20"/>
        </w:rPr>
      </w:pPr>
    </w:p>
    <w:p w:rsidR="001E7ADC"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Military and Veterans:</w:t>
      </w:r>
      <w:r w:rsidRPr="006B2C07">
        <w:rPr>
          <w:rFonts w:ascii="Times New Roman" w:hAnsi="Times New Roman" w:cs="Times New Roman"/>
          <w:sz w:val="20"/>
          <w:szCs w:val="20"/>
        </w:rPr>
        <w:t xml:space="preserve"> If you are a member of the armed forces, </w:t>
      </w:r>
      <w:r>
        <w:rPr>
          <w:rFonts w:ascii="Times New Roman" w:hAnsi="Times New Roman" w:cs="Times New Roman"/>
          <w:sz w:val="20"/>
          <w:szCs w:val="20"/>
        </w:rPr>
        <w:t>ASNA</w:t>
      </w:r>
      <w:r w:rsidRPr="006B2C07">
        <w:rPr>
          <w:rFonts w:ascii="Times New Roman" w:hAnsi="Times New Roman" w:cs="Times New Roman"/>
          <w:sz w:val="20"/>
          <w:szCs w:val="20"/>
        </w:rPr>
        <w:t xml:space="preserve"> may release PHI about you as required by military command authorities.</w:t>
      </w:r>
    </w:p>
    <w:p w:rsidR="001E7ADC" w:rsidRPr="006B2C07" w:rsidRDefault="00325552" w:rsidP="00AC69F4">
      <w:pPr>
        <w:spacing w:after="0" w:line="240" w:lineRule="auto"/>
        <w:jc w:val="both"/>
        <w:rPr>
          <w:rFonts w:ascii="Times New Roman" w:hAnsi="Times New Roman" w:cs="Times New Roman"/>
          <w:sz w:val="20"/>
          <w:szCs w:val="20"/>
        </w:rPr>
      </w:pPr>
    </w:p>
    <w:p w:rsidR="001E7ADC"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Court Orders, Lawsuits, and Disputes:</w:t>
      </w:r>
      <w:r w:rsidRPr="006B2C07">
        <w:rPr>
          <w:rFonts w:ascii="Times New Roman" w:hAnsi="Times New Roman" w:cs="Times New Roman"/>
          <w:sz w:val="20"/>
          <w:szCs w:val="20"/>
        </w:rPr>
        <w:t xml:space="preserve"> </w:t>
      </w:r>
      <w:r>
        <w:rPr>
          <w:rFonts w:ascii="Times New Roman" w:hAnsi="Times New Roman" w:cs="Times New Roman"/>
          <w:sz w:val="20"/>
          <w:szCs w:val="20"/>
        </w:rPr>
        <w:t>ASNA</w:t>
      </w:r>
      <w:r w:rsidRPr="006B2C07">
        <w:rPr>
          <w:rFonts w:ascii="Times New Roman" w:hAnsi="Times New Roman" w:cs="Times New Roman"/>
          <w:sz w:val="20"/>
          <w:szCs w:val="20"/>
        </w:rPr>
        <w:t xml:space="preserve"> may disclose your PHI in response to a court or administrative order, subpoena, administrative request, or other legal process, in accordance with applicable law, including in cases where you are not a party to the dispute. </w:t>
      </w:r>
    </w:p>
    <w:p w:rsidR="009D131A" w:rsidRPr="006B2C07" w:rsidRDefault="00325552" w:rsidP="00AC69F4">
      <w:pPr>
        <w:spacing w:after="0" w:line="240" w:lineRule="auto"/>
        <w:jc w:val="both"/>
        <w:rPr>
          <w:rFonts w:ascii="Times New Roman" w:hAnsi="Times New Roman" w:cs="Times New Roman"/>
          <w:sz w:val="20"/>
          <w:szCs w:val="20"/>
        </w:rPr>
      </w:pPr>
    </w:p>
    <w:p w:rsidR="009D131A"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 xml:space="preserve">National Security and Intelligence Activities: </w:t>
      </w:r>
      <w:r>
        <w:rPr>
          <w:rFonts w:ascii="Times New Roman" w:hAnsi="Times New Roman" w:cs="Times New Roman"/>
          <w:sz w:val="20"/>
          <w:szCs w:val="20"/>
        </w:rPr>
        <w:t>ASNA</w:t>
      </w:r>
      <w:r w:rsidRPr="006B2C07">
        <w:rPr>
          <w:rFonts w:ascii="Times New Roman" w:hAnsi="Times New Roman" w:cs="Times New Roman"/>
          <w:sz w:val="20"/>
          <w:szCs w:val="20"/>
        </w:rPr>
        <w:t xml:space="preserve"> may release your PHI to federal officials conducting intelligence or counterintelligence activities, investigating national security concerns or carrying out other national security activities, as authorized by law.</w:t>
      </w:r>
    </w:p>
    <w:p w:rsidR="00CA7CA8" w:rsidRPr="006B2C07" w:rsidRDefault="00325552" w:rsidP="00AC69F4">
      <w:pPr>
        <w:spacing w:after="0" w:line="240" w:lineRule="auto"/>
        <w:jc w:val="both"/>
        <w:rPr>
          <w:rFonts w:ascii="Times New Roman" w:hAnsi="Times New Roman" w:cs="Times New Roman"/>
          <w:sz w:val="20"/>
          <w:szCs w:val="20"/>
        </w:rPr>
      </w:pPr>
    </w:p>
    <w:p w:rsidR="00CA7CA8"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Business Associate Agreements:</w:t>
      </w:r>
      <w:r w:rsidRPr="006B2C07">
        <w:rPr>
          <w:rFonts w:ascii="Times New Roman" w:hAnsi="Times New Roman" w:cs="Times New Roman"/>
          <w:sz w:val="20"/>
          <w:szCs w:val="20"/>
        </w:rPr>
        <w:t xml:space="preserve"> </w:t>
      </w:r>
      <w:r>
        <w:rPr>
          <w:rFonts w:ascii="Times New Roman" w:hAnsi="Times New Roman" w:cs="Times New Roman"/>
          <w:sz w:val="20"/>
          <w:szCs w:val="20"/>
        </w:rPr>
        <w:t>ASNA</w:t>
      </w:r>
      <w:r w:rsidRPr="006B2C07">
        <w:rPr>
          <w:rFonts w:ascii="Times New Roman" w:hAnsi="Times New Roman" w:cs="Times New Roman"/>
          <w:sz w:val="20"/>
          <w:szCs w:val="20"/>
        </w:rPr>
        <w:t xml:space="preserve"> may use and disclose your PHI to business associates, which are individuals and organizations assisting </w:t>
      </w:r>
      <w:r>
        <w:rPr>
          <w:rFonts w:ascii="Times New Roman" w:hAnsi="Times New Roman" w:cs="Times New Roman"/>
          <w:sz w:val="20"/>
          <w:szCs w:val="20"/>
        </w:rPr>
        <w:t>ASNA</w:t>
      </w:r>
      <w:r w:rsidRPr="006B2C07">
        <w:rPr>
          <w:rFonts w:ascii="Times New Roman" w:hAnsi="Times New Roman" w:cs="Times New Roman"/>
          <w:sz w:val="20"/>
          <w:szCs w:val="20"/>
        </w:rPr>
        <w:t xml:space="preserve"> with health care operations.  For example, </w:t>
      </w:r>
      <w:r>
        <w:rPr>
          <w:rFonts w:ascii="Times New Roman" w:hAnsi="Times New Roman" w:cs="Times New Roman"/>
          <w:sz w:val="20"/>
          <w:szCs w:val="20"/>
        </w:rPr>
        <w:t>ASNA</w:t>
      </w:r>
      <w:r w:rsidRPr="006B2C07">
        <w:rPr>
          <w:rFonts w:ascii="Times New Roman" w:hAnsi="Times New Roman" w:cs="Times New Roman"/>
          <w:sz w:val="20"/>
          <w:szCs w:val="20"/>
        </w:rPr>
        <w:t xml:space="preserve"> may disclose information to an organization contracted to evaluate the quality of </w:t>
      </w:r>
      <w:r>
        <w:rPr>
          <w:rFonts w:ascii="Times New Roman" w:hAnsi="Times New Roman" w:cs="Times New Roman"/>
          <w:sz w:val="20"/>
          <w:szCs w:val="20"/>
        </w:rPr>
        <w:t>ASNA</w:t>
      </w:r>
      <w:r w:rsidRPr="006B2C07">
        <w:rPr>
          <w:rFonts w:ascii="Times New Roman" w:hAnsi="Times New Roman" w:cs="Times New Roman"/>
          <w:sz w:val="20"/>
          <w:szCs w:val="20"/>
        </w:rPr>
        <w:t xml:space="preserve">’s health care services.  Each of </w:t>
      </w:r>
      <w:r>
        <w:rPr>
          <w:rFonts w:ascii="Times New Roman" w:hAnsi="Times New Roman" w:cs="Times New Roman"/>
          <w:sz w:val="20"/>
          <w:szCs w:val="20"/>
        </w:rPr>
        <w:t>ASNA</w:t>
      </w:r>
      <w:r w:rsidRPr="006B2C07">
        <w:rPr>
          <w:rFonts w:ascii="Times New Roman" w:hAnsi="Times New Roman" w:cs="Times New Roman"/>
          <w:sz w:val="20"/>
          <w:szCs w:val="20"/>
        </w:rPr>
        <w:t>’s business associates agree in writing to protect the confidentiality of PHI.</w:t>
      </w:r>
    </w:p>
    <w:p w:rsidR="00CA7CA8" w:rsidRPr="006B2C07" w:rsidRDefault="00325552" w:rsidP="00AC69F4">
      <w:pPr>
        <w:spacing w:after="0" w:line="240" w:lineRule="auto"/>
        <w:jc w:val="both"/>
        <w:rPr>
          <w:rFonts w:ascii="Times New Roman" w:hAnsi="Times New Roman" w:cs="Times New Roman"/>
          <w:sz w:val="20"/>
          <w:szCs w:val="20"/>
        </w:rPr>
      </w:pPr>
    </w:p>
    <w:p w:rsidR="00CA7CA8"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Other Uses and Disclosures:</w:t>
      </w:r>
      <w:r w:rsidRPr="006B2C07">
        <w:rPr>
          <w:rFonts w:ascii="Times New Roman" w:hAnsi="Times New Roman" w:cs="Times New Roman"/>
          <w:sz w:val="20"/>
          <w:szCs w:val="20"/>
        </w:rPr>
        <w:t xml:space="preserve"> </w:t>
      </w:r>
      <w:r>
        <w:rPr>
          <w:rFonts w:ascii="Times New Roman" w:hAnsi="Times New Roman" w:cs="Times New Roman"/>
          <w:sz w:val="20"/>
          <w:szCs w:val="20"/>
        </w:rPr>
        <w:t>ASNA</w:t>
      </w:r>
      <w:r w:rsidRPr="006B2C07">
        <w:rPr>
          <w:rFonts w:ascii="Times New Roman" w:hAnsi="Times New Roman" w:cs="Times New Roman"/>
          <w:sz w:val="20"/>
          <w:szCs w:val="20"/>
        </w:rPr>
        <w:t xml:space="preserve"> may also disclose PHI as required or authorized by applicable laws for any reason not specifically listed here. </w:t>
      </w:r>
    </w:p>
    <w:p w:rsidR="00CA7CA8" w:rsidRPr="006B2C07" w:rsidRDefault="00325552" w:rsidP="00AC69F4">
      <w:pPr>
        <w:spacing w:after="0" w:line="240" w:lineRule="auto"/>
        <w:jc w:val="both"/>
        <w:rPr>
          <w:rFonts w:ascii="Times New Roman" w:hAnsi="Times New Roman" w:cs="Times New Roman"/>
          <w:sz w:val="20"/>
          <w:szCs w:val="20"/>
        </w:rPr>
      </w:pPr>
    </w:p>
    <w:p w:rsidR="00CA7CA8"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Notification of Family and Others:</w:t>
      </w:r>
      <w:r w:rsidRPr="006B2C07">
        <w:rPr>
          <w:rFonts w:ascii="Times New Roman" w:hAnsi="Times New Roman" w:cs="Times New Roman"/>
          <w:sz w:val="20"/>
          <w:szCs w:val="20"/>
        </w:rPr>
        <w:t xml:space="preserve"> Unless you notify </w:t>
      </w:r>
      <w:r>
        <w:rPr>
          <w:rFonts w:ascii="Times New Roman" w:hAnsi="Times New Roman" w:cs="Times New Roman"/>
          <w:sz w:val="20"/>
          <w:szCs w:val="20"/>
        </w:rPr>
        <w:t>ASNA</w:t>
      </w:r>
      <w:r w:rsidRPr="006B2C07">
        <w:rPr>
          <w:rFonts w:ascii="Times New Roman" w:hAnsi="Times New Roman" w:cs="Times New Roman"/>
          <w:sz w:val="20"/>
          <w:szCs w:val="20"/>
        </w:rPr>
        <w:t xml:space="preserve"> of any objection, </w:t>
      </w:r>
      <w:r>
        <w:rPr>
          <w:rFonts w:ascii="Times New Roman" w:hAnsi="Times New Roman" w:cs="Times New Roman"/>
          <w:sz w:val="20"/>
          <w:szCs w:val="20"/>
        </w:rPr>
        <w:t>ASNA</w:t>
      </w:r>
      <w:r w:rsidRPr="006B2C07">
        <w:rPr>
          <w:rFonts w:ascii="Times New Roman" w:hAnsi="Times New Roman" w:cs="Times New Roman"/>
          <w:sz w:val="20"/>
          <w:szCs w:val="20"/>
        </w:rPr>
        <w:t xml:space="preserve"> may release your PHI to a friend or family member who is involved in your health care, or payment for your health care.  If a friend of family member is present with you while you are receiving services, </w:t>
      </w:r>
      <w:r>
        <w:rPr>
          <w:rFonts w:ascii="Times New Roman" w:hAnsi="Times New Roman" w:cs="Times New Roman"/>
          <w:sz w:val="20"/>
          <w:szCs w:val="20"/>
        </w:rPr>
        <w:t>ASNA</w:t>
      </w:r>
      <w:r w:rsidRPr="006B2C07">
        <w:rPr>
          <w:rFonts w:ascii="Times New Roman" w:hAnsi="Times New Roman" w:cs="Times New Roman"/>
          <w:sz w:val="20"/>
          <w:szCs w:val="20"/>
        </w:rPr>
        <w:t xml:space="preserve"> staff may reasonably assume that disclosure of your PHI to that individual is acceptable to you, to the extent of the services you are then receiving.  If you would like to restrict the information provided to family or friends, please notify </w:t>
      </w:r>
      <w:r>
        <w:rPr>
          <w:rFonts w:ascii="Times New Roman" w:hAnsi="Times New Roman" w:cs="Times New Roman"/>
          <w:sz w:val="20"/>
          <w:szCs w:val="20"/>
        </w:rPr>
        <w:t>ASNA</w:t>
      </w:r>
      <w:r w:rsidRPr="006B2C07">
        <w:rPr>
          <w:rFonts w:ascii="Times New Roman" w:hAnsi="Times New Roman" w:cs="Times New Roman"/>
          <w:sz w:val="20"/>
          <w:szCs w:val="20"/>
        </w:rPr>
        <w:t xml:space="preserve"> of this preference. </w:t>
      </w:r>
    </w:p>
    <w:p w:rsidR="00CA7CA8" w:rsidRPr="006B2C07" w:rsidRDefault="00325552" w:rsidP="00AC69F4">
      <w:pPr>
        <w:spacing w:after="0" w:line="240" w:lineRule="auto"/>
        <w:jc w:val="both"/>
        <w:rPr>
          <w:rFonts w:ascii="Times New Roman" w:hAnsi="Times New Roman" w:cs="Times New Roman"/>
          <w:sz w:val="20"/>
          <w:szCs w:val="20"/>
        </w:rPr>
      </w:pPr>
    </w:p>
    <w:p w:rsidR="00CA7CA8"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sz w:val="20"/>
          <w:szCs w:val="20"/>
        </w:rPr>
        <w:t xml:space="preserve">*If you want a friend or family member to be able to access information about you or assist in arranging your health care, such as scheduling or checking on appointment times, please make sure that an authorization is on file </w:t>
      </w:r>
      <w:r w:rsidRPr="00B32F44">
        <w:rPr>
          <w:rFonts w:ascii="Times New Roman" w:hAnsi="Times New Roman" w:cs="Times New Roman"/>
          <w:b/>
          <w:sz w:val="20"/>
          <w:szCs w:val="20"/>
        </w:rPr>
        <w:t xml:space="preserve">with </w:t>
      </w:r>
      <w:r>
        <w:rPr>
          <w:rFonts w:ascii="Times New Roman" w:hAnsi="Times New Roman" w:cs="Times New Roman"/>
          <w:b/>
          <w:sz w:val="20"/>
          <w:szCs w:val="20"/>
        </w:rPr>
        <w:t>ASNA</w:t>
      </w:r>
      <w:r w:rsidRPr="00B32F44">
        <w:rPr>
          <w:rFonts w:ascii="Times New Roman" w:hAnsi="Times New Roman" w:cs="Times New Roman"/>
          <w:b/>
          <w:sz w:val="20"/>
          <w:szCs w:val="20"/>
        </w:rPr>
        <w:t xml:space="preserve">, otherwise </w:t>
      </w:r>
      <w:r>
        <w:rPr>
          <w:rFonts w:ascii="Times New Roman" w:hAnsi="Times New Roman" w:cs="Times New Roman"/>
          <w:b/>
          <w:sz w:val="20"/>
          <w:szCs w:val="20"/>
        </w:rPr>
        <w:t>ASNA</w:t>
      </w:r>
      <w:r w:rsidRPr="002C3E32">
        <w:rPr>
          <w:rFonts w:ascii="Times New Roman" w:hAnsi="Times New Roman" w:cs="Times New Roman"/>
          <w:b/>
          <w:sz w:val="20"/>
          <w:szCs w:val="20"/>
        </w:rPr>
        <w:t xml:space="preserve"> </w:t>
      </w:r>
      <w:r w:rsidRPr="006B2C07">
        <w:rPr>
          <w:rFonts w:ascii="Times New Roman" w:hAnsi="Times New Roman" w:cs="Times New Roman"/>
          <w:b/>
          <w:sz w:val="20"/>
          <w:szCs w:val="20"/>
        </w:rPr>
        <w:t xml:space="preserve">may deny that individual any access to your PHI, including appointment dates or times.  </w:t>
      </w:r>
    </w:p>
    <w:p w:rsidR="00CA7CA8" w:rsidRPr="006B2C07" w:rsidRDefault="00325552" w:rsidP="00AC69F4">
      <w:pPr>
        <w:spacing w:after="0" w:line="240" w:lineRule="auto"/>
        <w:jc w:val="both"/>
        <w:rPr>
          <w:rFonts w:ascii="Times New Roman" w:hAnsi="Times New Roman" w:cs="Times New Roman"/>
          <w:sz w:val="20"/>
          <w:szCs w:val="20"/>
        </w:rPr>
      </w:pPr>
    </w:p>
    <w:p w:rsidR="00814F7D"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Uses and Disclosures that Require Your Authorization:</w:t>
      </w:r>
      <w:r w:rsidRPr="006B2C07">
        <w:rPr>
          <w:rFonts w:ascii="Times New Roman" w:hAnsi="Times New Roman" w:cs="Times New Roman"/>
          <w:sz w:val="20"/>
          <w:szCs w:val="20"/>
        </w:rPr>
        <w:t xml:space="preserve"> Other than the uses and disclosures described above, PHI will be used or disclosed only as allowed or required by law, or with your written authorization.  For example, uses and disclosures made for the purpose of marketing or the sale of PHI require your authorization.  You have the right to revoke an authorization for use or disclosure at any time, except to the extent that </w:t>
      </w:r>
      <w:r>
        <w:rPr>
          <w:rFonts w:ascii="Times New Roman" w:hAnsi="Times New Roman" w:cs="Times New Roman"/>
          <w:sz w:val="20"/>
          <w:szCs w:val="20"/>
        </w:rPr>
        <w:t>ASNA</w:t>
      </w:r>
      <w:r w:rsidRPr="006B2C07">
        <w:rPr>
          <w:rFonts w:ascii="Times New Roman" w:hAnsi="Times New Roman" w:cs="Times New Roman"/>
          <w:sz w:val="20"/>
          <w:szCs w:val="20"/>
        </w:rPr>
        <w:t xml:space="preserve"> has already relied on your authorization in using or disclosing PHI, or to the extent use or disclosure is required by law, such as where the law prohibits revocation.</w:t>
      </w:r>
    </w:p>
    <w:p w:rsidR="00814F7D" w:rsidRPr="006B2C07" w:rsidRDefault="00325552" w:rsidP="00AC69F4">
      <w:pPr>
        <w:spacing w:after="0" w:line="240" w:lineRule="auto"/>
        <w:jc w:val="both"/>
        <w:rPr>
          <w:rFonts w:ascii="Times New Roman" w:hAnsi="Times New Roman" w:cs="Times New Roman"/>
          <w:sz w:val="20"/>
          <w:szCs w:val="20"/>
        </w:rPr>
      </w:pPr>
    </w:p>
    <w:p w:rsidR="00814F7D" w:rsidRPr="006B2C07" w:rsidRDefault="00ED4083" w:rsidP="0027497D">
      <w:pPr>
        <w:spacing w:after="0" w:line="240" w:lineRule="auto"/>
        <w:jc w:val="center"/>
        <w:rPr>
          <w:rFonts w:ascii="Times New Roman" w:hAnsi="Times New Roman" w:cs="Times New Roman"/>
          <w:sz w:val="20"/>
          <w:szCs w:val="20"/>
        </w:rPr>
      </w:pPr>
      <w:r w:rsidRPr="006B2C07">
        <w:rPr>
          <w:rFonts w:ascii="Times New Roman" w:hAnsi="Times New Roman" w:cs="Times New Roman"/>
          <w:b/>
          <w:sz w:val="20"/>
          <w:szCs w:val="20"/>
          <w:u w:val="single"/>
        </w:rPr>
        <w:t xml:space="preserve">Special Rules for </w:t>
      </w:r>
      <w:r>
        <w:rPr>
          <w:rFonts w:ascii="Times New Roman" w:hAnsi="Times New Roman" w:cs="Times New Roman"/>
          <w:b/>
          <w:sz w:val="20"/>
          <w:szCs w:val="20"/>
          <w:u w:val="single"/>
        </w:rPr>
        <w:t>Substance Use Disorder</w:t>
      </w:r>
      <w:r w:rsidRPr="006B2C07">
        <w:rPr>
          <w:rFonts w:ascii="Times New Roman" w:hAnsi="Times New Roman" w:cs="Times New Roman"/>
          <w:b/>
          <w:sz w:val="20"/>
          <w:szCs w:val="20"/>
          <w:u w:val="single"/>
        </w:rPr>
        <w:t xml:space="preserve"> Patient Records (42 C.F.R. Part 2)</w:t>
      </w:r>
    </w:p>
    <w:p w:rsidR="00814F7D" w:rsidRPr="006B2C07" w:rsidRDefault="00325552" w:rsidP="00AC69F4">
      <w:pPr>
        <w:spacing w:after="0" w:line="240" w:lineRule="auto"/>
        <w:jc w:val="both"/>
        <w:rPr>
          <w:rFonts w:ascii="Times New Roman" w:hAnsi="Times New Roman" w:cs="Times New Roman"/>
          <w:sz w:val="20"/>
          <w:szCs w:val="20"/>
        </w:rPr>
      </w:pPr>
    </w:p>
    <w:p w:rsidR="00814F7D"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 xml:space="preserve">If you receive </w:t>
      </w:r>
      <w:r>
        <w:rPr>
          <w:rFonts w:ascii="Times New Roman" w:hAnsi="Times New Roman" w:cs="Times New Roman"/>
          <w:sz w:val="20"/>
          <w:szCs w:val="20"/>
        </w:rPr>
        <w:t xml:space="preserve">substance use disorder (including, but not limited to, </w:t>
      </w:r>
      <w:r w:rsidRPr="006B2C07">
        <w:rPr>
          <w:rFonts w:ascii="Times New Roman" w:hAnsi="Times New Roman" w:cs="Times New Roman"/>
          <w:sz w:val="20"/>
          <w:szCs w:val="20"/>
        </w:rPr>
        <w:t>alcohol or substance abuse</w:t>
      </w:r>
      <w:r>
        <w:rPr>
          <w:rFonts w:ascii="Times New Roman" w:hAnsi="Times New Roman" w:cs="Times New Roman"/>
          <w:sz w:val="20"/>
          <w:szCs w:val="20"/>
        </w:rPr>
        <w:t>)</w:t>
      </w:r>
      <w:r w:rsidRPr="006B2C07">
        <w:rPr>
          <w:rFonts w:ascii="Times New Roman" w:hAnsi="Times New Roman" w:cs="Times New Roman"/>
          <w:sz w:val="20"/>
          <w:szCs w:val="20"/>
        </w:rPr>
        <w:t xml:space="preserve"> treatment services</w:t>
      </w:r>
      <w:r>
        <w:rPr>
          <w:rFonts w:ascii="Times New Roman" w:hAnsi="Times New Roman" w:cs="Times New Roman"/>
          <w:sz w:val="20"/>
          <w:szCs w:val="20"/>
        </w:rPr>
        <w:t xml:space="preserve"> at another facility</w:t>
      </w:r>
      <w:r w:rsidRPr="006B2C07">
        <w:rPr>
          <w:rFonts w:ascii="Times New Roman" w:hAnsi="Times New Roman" w:cs="Times New Roman"/>
          <w:sz w:val="20"/>
          <w:szCs w:val="20"/>
        </w:rPr>
        <w:t xml:space="preserve">, </w:t>
      </w:r>
      <w:r>
        <w:rPr>
          <w:rFonts w:ascii="Times New Roman" w:hAnsi="Times New Roman" w:cs="Times New Roman"/>
          <w:sz w:val="20"/>
          <w:szCs w:val="20"/>
        </w:rPr>
        <w:t>and</w:t>
      </w:r>
      <w:r w:rsidRPr="006B2C07">
        <w:rPr>
          <w:rFonts w:ascii="Times New Roman" w:hAnsi="Times New Roman" w:cs="Times New Roman"/>
          <w:sz w:val="20"/>
          <w:szCs w:val="20"/>
        </w:rPr>
        <w:t xml:space="preserve"> </w:t>
      </w:r>
      <w:r>
        <w:rPr>
          <w:rFonts w:ascii="Times New Roman" w:hAnsi="Times New Roman" w:cs="Times New Roman"/>
          <w:sz w:val="20"/>
          <w:szCs w:val="20"/>
        </w:rPr>
        <w:t>ASNA</w:t>
      </w:r>
      <w:r w:rsidRPr="006B2C07">
        <w:rPr>
          <w:rFonts w:ascii="Times New Roman" w:hAnsi="Times New Roman" w:cs="Times New Roman"/>
          <w:sz w:val="20"/>
          <w:szCs w:val="20"/>
        </w:rPr>
        <w:t xml:space="preserve"> receives records regarding </w:t>
      </w:r>
      <w:r>
        <w:rPr>
          <w:rFonts w:ascii="Times New Roman" w:hAnsi="Times New Roman" w:cs="Times New Roman"/>
          <w:sz w:val="20"/>
          <w:szCs w:val="20"/>
        </w:rPr>
        <w:t>such</w:t>
      </w:r>
      <w:r w:rsidRPr="006B2C07">
        <w:rPr>
          <w:rFonts w:ascii="Times New Roman" w:hAnsi="Times New Roman" w:cs="Times New Roman"/>
          <w:sz w:val="20"/>
          <w:szCs w:val="20"/>
        </w:rPr>
        <w:t xml:space="preserve"> </w:t>
      </w:r>
      <w:r>
        <w:rPr>
          <w:rFonts w:ascii="Times New Roman" w:hAnsi="Times New Roman" w:cs="Times New Roman"/>
          <w:sz w:val="20"/>
          <w:szCs w:val="20"/>
        </w:rPr>
        <w:t>substance use disorder</w:t>
      </w:r>
      <w:r w:rsidRPr="006B2C07">
        <w:rPr>
          <w:rFonts w:ascii="Times New Roman" w:hAnsi="Times New Roman" w:cs="Times New Roman"/>
          <w:sz w:val="20"/>
          <w:szCs w:val="20"/>
        </w:rPr>
        <w:t xml:space="preserve"> treatment services, records of those services may be protected by the 42 C.F.R. Part 2 (“Part 2”) regulations governing the confidentiality of </w:t>
      </w:r>
      <w:r>
        <w:rPr>
          <w:rFonts w:ascii="Times New Roman" w:hAnsi="Times New Roman" w:cs="Times New Roman"/>
          <w:sz w:val="20"/>
          <w:szCs w:val="20"/>
        </w:rPr>
        <w:t>substance use disorder</w:t>
      </w:r>
      <w:r w:rsidRPr="006B2C07">
        <w:rPr>
          <w:rFonts w:ascii="Times New Roman" w:hAnsi="Times New Roman" w:cs="Times New Roman"/>
          <w:sz w:val="20"/>
          <w:szCs w:val="20"/>
        </w:rPr>
        <w:t xml:space="preserve"> patient records, in addition to being protected by HIPAA.  These regulations provide additional privacy safeguards of your treatment records.  </w:t>
      </w:r>
      <w:r>
        <w:rPr>
          <w:rFonts w:ascii="Times New Roman" w:hAnsi="Times New Roman" w:cs="Times New Roman"/>
          <w:sz w:val="20"/>
          <w:szCs w:val="20"/>
        </w:rPr>
        <w:t>ASNA</w:t>
      </w:r>
      <w:r w:rsidRPr="006B2C07">
        <w:rPr>
          <w:rFonts w:ascii="Times New Roman" w:hAnsi="Times New Roman" w:cs="Times New Roman"/>
          <w:sz w:val="20"/>
          <w:szCs w:val="20"/>
        </w:rPr>
        <w:t xml:space="preserve"> will determine whether Part 2 applies to your records based on the particular circumstances.</w:t>
      </w:r>
    </w:p>
    <w:p w:rsidR="00814F7D" w:rsidRPr="006B2C07" w:rsidRDefault="00325552" w:rsidP="00AC69F4">
      <w:pPr>
        <w:spacing w:after="0" w:line="240" w:lineRule="auto"/>
        <w:jc w:val="both"/>
        <w:rPr>
          <w:rFonts w:ascii="Times New Roman" w:hAnsi="Times New Roman" w:cs="Times New Roman"/>
          <w:sz w:val="20"/>
          <w:szCs w:val="20"/>
        </w:rPr>
      </w:pPr>
    </w:p>
    <w:p w:rsidR="00814F7D"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 xml:space="preserve">If some of your records are protected by Part 2, </w:t>
      </w:r>
      <w:r>
        <w:rPr>
          <w:rFonts w:ascii="Times New Roman" w:hAnsi="Times New Roman" w:cs="Times New Roman"/>
          <w:sz w:val="20"/>
          <w:szCs w:val="20"/>
        </w:rPr>
        <w:t>ASNA</w:t>
      </w:r>
      <w:r w:rsidRPr="006B2C07">
        <w:rPr>
          <w:rFonts w:ascii="Times New Roman" w:hAnsi="Times New Roman" w:cs="Times New Roman"/>
          <w:sz w:val="20"/>
          <w:szCs w:val="20"/>
        </w:rPr>
        <w:t xml:space="preserve"> must obtain your written consent before </w:t>
      </w:r>
      <w:r>
        <w:rPr>
          <w:rFonts w:ascii="Times New Roman" w:hAnsi="Times New Roman" w:cs="Times New Roman"/>
          <w:sz w:val="20"/>
          <w:szCs w:val="20"/>
        </w:rPr>
        <w:t>disclosin</w:t>
      </w:r>
      <w:r w:rsidRPr="006B2C07">
        <w:rPr>
          <w:rFonts w:ascii="Times New Roman" w:hAnsi="Times New Roman" w:cs="Times New Roman"/>
          <w:sz w:val="20"/>
          <w:szCs w:val="20"/>
        </w:rPr>
        <w:t xml:space="preserve">g any of those records, including before releasing information for payment purposes, although </w:t>
      </w:r>
      <w:r>
        <w:rPr>
          <w:rFonts w:ascii="Times New Roman" w:hAnsi="Times New Roman" w:cs="Times New Roman"/>
          <w:sz w:val="20"/>
          <w:szCs w:val="20"/>
        </w:rPr>
        <w:t>ASNA</w:t>
      </w:r>
      <w:r w:rsidRPr="006B2C07">
        <w:rPr>
          <w:rFonts w:ascii="Times New Roman" w:hAnsi="Times New Roman" w:cs="Times New Roman"/>
          <w:sz w:val="20"/>
          <w:szCs w:val="20"/>
        </w:rPr>
        <w:t xml:space="preserve"> may condition treatment on receiving your consent for payment purposes.  </w:t>
      </w:r>
      <w:r>
        <w:rPr>
          <w:rFonts w:ascii="Times New Roman" w:hAnsi="Times New Roman" w:cs="Times New Roman"/>
          <w:sz w:val="20"/>
          <w:szCs w:val="20"/>
        </w:rPr>
        <w:t xml:space="preserve">In general, ASNA may not disclose your covered records to persons outside of ASNA without your prior authorization. </w:t>
      </w:r>
      <w:r w:rsidRPr="006B2C07">
        <w:rPr>
          <w:rFonts w:ascii="Times New Roman" w:hAnsi="Times New Roman" w:cs="Times New Roman"/>
          <w:sz w:val="20"/>
          <w:szCs w:val="20"/>
        </w:rPr>
        <w:t xml:space="preserve">However, Part 2 permits </w:t>
      </w:r>
      <w:r>
        <w:rPr>
          <w:rFonts w:ascii="Times New Roman" w:hAnsi="Times New Roman" w:cs="Times New Roman"/>
          <w:sz w:val="20"/>
          <w:szCs w:val="20"/>
        </w:rPr>
        <w:t>ASNA</w:t>
      </w:r>
      <w:r w:rsidRPr="006B2C07">
        <w:rPr>
          <w:rFonts w:ascii="Times New Roman" w:hAnsi="Times New Roman" w:cs="Times New Roman"/>
          <w:sz w:val="20"/>
          <w:szCs w:val="20"/>
        </w:rPr>
        <w:t xml:space="preserve"> to release covered records without your authorization in certain circumstances, including:</w:t>
      </w:r>
    </w:p>
    <w:p w:rsidR="00814F7D" w:rsidRPr="006B2C07" w:rsidRDefault="00325552" w:rsidP="00AC69F4">
      <w:pPr>
        <w:spacing w:after="0" w:line="240" w:lineRule="auto"/>
        <w:jc w:val="both"/>
        <w:rPr>
          <w:rFonts w:ascii="Times New Roman" w:hAnsi="Times New Roman" w:cs="Times New Roman"/>
          <w:sz w:val="20"/>
          <w:szCs w:val="20"/>
        </w:rPr>
      </w:pPr>
    </w:p>
    <w:p w:rsidR="00814F7D" w:rsidRPr="006B2C07" w:rsidRDefault="00ED4083" w:rsidP="00AC69F4">
      <w:pPr>
        <w:numPr>
          <w:ilvl w:val="0"/>
          <w:numId w:val="6"/>
        </w:num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 xml:space="preserve">Pursuant to an agreement between </w:t>
      </w:r>
      <w:r>
        <w:rPr>
          <w:rFonts w:ascii="Times New Roman" w:hAnsi="Times New Roman" w:cs="Times New Roman"/>
          <w:sz w:val="20"/>
          <w:szCs w:val="20"/>
        </w:rPr>
        <w:t>ASNA</w:t>
      </w:r>
      <w:r w:rsidRPr="006B2C07">
        <w:rPr>
          <w:rFonts w:ascii="Times New Roman" w:hAnsi="Times New Roman" w:cs="Times New Roman"/>
          <w:sz w:val="20"/>
          <w:szCs w:val="20"/>
        </w:rPr>
        <w:t xml:space="preserve"> and a Qualified Service Organization providing certain </w:t>
      </w:r>
      <w:r>
        <w:rPr>
          <w:rFonts w:ascii="Times New Roman" w:hAnsi="Times New Roman" w:cs="Times New Roman"/>
          <w:sz w:val="20"/>
          <w:szCs w:val="20"/>
        </w:rPr>
        <w:t xml:space="preserve">health care </w:t>
      </w:r>
      <w:r w:rsidRPr="006B2C07">
        <w:rPr>
          <w:rFonts w:ascii="Times New Roman" w:hAnsi="Times New Roman" w:cs="Times New Roman"/>
          <w:sz w:val="20"/>
          <w:szCs w:val="20"/>
        </w:rPr>
        <w:t xml:space="preserve">operational services to </w:t>
      </w:r>
      <w:r>
        <w:rPr>
          <w:rFonts w:ascii="Times New Roman" w:hAnsi="Times New Roman" w:cs="Times New Roman"/>
          <w:sz w:val="20"/>
          <w:szCs w:val="20"/>
        </w:rPr>
        <w:t>ASNA</w:t>
      </w:r>
      <w:r w:rsidRPr="006B2C07">
        <w:rPr>
          <w:rFonts w:ascii="Times New Roman" w:hAnsi="Times New Roman" w:cs="Times New Roman"/>
          <w:sz w:val="20"/>
          <w:szCs w:val="20"/>
        </w:rPr>
        <w:t>;</w:t>
      </w:r>
    </w:p>
    <w:p w:rsidR="00814F7D" w:rsidRPr="006B2C07" w:rsidRDefault="00ED4083" w:rsidP="00AC69F4">
      <w:pPr>
        <w:numPr>
          <w:ilvl w:val="0"/>
          <w:numId w:val="6"/>
        </w:num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For research, audit, or evaluation purposes;</w:t>
      </w:r>
    </w:p>
    <w:p w:rsidR="00814F7D" w:rsidRPr="006B2C07" w:rsidRDefault="00ED4083" w:rsidP="00AC69F4">
      <w:pPr>
        <w:numPr>
          <w:ilvl w:val="0"/>
          <w:numId w:val="6"/>
        </w:num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 xml:space="preserve">To report a crime against </w:t>
      </w:r>
      <w:r>
        <w:rPr>
          <w:rFonts w:ascii="Times New Roman" w:hAnsi="Times New Roman" w:cs="Times New Roman"/>
          <w:sz w:val="20"/>
          <w:szCs w:val="20"/>
        </w:rPr>
        <w:t>ASNA</w:t>
      </w:r>
      <w:r w:rsidRPr="006B2C07">
        <w:rPr>
          <w:rFonts w:ascii="Times New Roman" w:hAnsi="Times New Roman" w:cs="Times New Roman"/>
          <w:sz w:val="20"/>
          <w:szCs w:val="20"/>
        </w:rPr>
        <w:t xml:space="preserve"> personnel or on </w:t>
      </w:r>
      <w:r>
        <w:rPr>
          <w:rFonts w:ascii="Times New Roman" w:hAnsi="Times New Roman" w:cs="Times New Roman"/>
          <w:sz w:val="20"/>
          <w:szCs w:val="20"/>
        </w:rPr>
        <w:t>ASNA</w:t>
      </w:r>
      <w:r w:rsidRPr="006B2C07">
        <w:rPr>
          <w:rFonts w:ascii="Times New Roman" w:hAnsi="Times New Roman" w:cs="Times New Roman"/>
          <w:sz w:val="20"/>
          <w:szCs w:val="20"/>
        </w:rPr>
        <w:t xml:space="preserve"> property;</w:t>
      </w:r>
    </w:p>
    <w:p w:rsidR="00814F7D" w:rsidRPr="006B2C07" w:rsidRDefault="00ED4083" w:rsidP="00AC69F4">
      <w:pPr>
        <w:numPr>
          <w:ilvl w:val="0"/>
          <w:numId w:val="6"/>
        </w:num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To medical personnel in a medical emergency;</w:t>
      </w:r>
    </w:p>
    <w:p w:rsidR="00814F7D" w:rsidRPr="006B2C07" w:rsidRDefault="00ED4083" w:rsidP="00AC69F4">
      <w:pPr>
        <w:numPr>
          <w:ilvl w:val="0"/>
          <w:numId w:val="6"/>
        </w:num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To report suspected child abuse or neglect to appropriate authorities; or</w:t>
      </w:r>
    </w:p>
    <w:p w:rsidR="00814F7D" w:rsidRPr="006B2C07" w:rsidRDefault="00ED4083" w:rsidP="00AC69F4">
      <w:pPr>
        <w:numPr>
          <w:ilvl w:val="0"/>
          <w:numId w:val="6"/>
        </w:num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Pursuant to a valid court order.</w:t>
      </w:r>
    </w:p>
    <w:p w:rsidR="00F1110E" w:rsidRPr="006B2C07" w:rsidRDefault="00325552" w:rsidP="00AC69F4">
      <w:pPr>
        <w:spacing w:after="0" w:line="240" w:lineRule="auto"/>
        <w:jc w:val="both"/>
        <w:rPr>
          <w:rFonts w:ascii="Times New Roman" w:hAnsi="Times New Roman" w:cs="Times New Roman"/>
          <w:sz w:val="20"/>
          <w:szCs w:val="20"/>
        </w:rPr>
      </w:pPr>
    </w:p>
    <w:p w:rsidR="00F1110E" w:rsidRPr="006B2C07" w:rsidRDefault="00ED4083" w:rsidP="0027497D">
      <w:pPr>
        <w:spacing w:after="0" w:line="240" w:lineRule="auto"/>
        <w:jc w:val="center"/>
        <w:rPr>
          <w:rFonts w:ascii="Times New Roman" w:hAnsi="Times New Roman" w:cs="Times New Roman"/>
          <w:sz w:val="20"/>
          <w:szCs w:val="20"/>
        </w:rPr>
      </w:pPr>
      <w:r w:rsidRPr="006B2C07">
        <w:rPr>
          <w:rFonts w:ascii="Times New Roman" w:hAnsi="Times New Roman" w:cs="Times New Roman"/>
          <w:b/>
          <w:sz w:val="20"/>
          <w:szCs w:val="20"/>
          <w:u w:val="single"/>
        </w:rPr>
        <w:t>Your Individual Rights Regarding Your PHI</w:t>
      </w:r>
    </w:p>
    <w:p w:rsidR="00F1110E" w:rsidRPr="006B2C07" w:rsidRDefault="00325552" w:rsidP="00AC69F4">
      <w:pPr>
        <w:spacing w:after="0" w:line="240" w:lineRule="auto"/>
        <w:jc w:val="both"/>
        <w:rPr>
          <w:rFonts w:ascii="Times New Roman" w:hAnsi="Times New Roman" w:cs="Times New Roman"/>
          <w:sz w:val="20"/>
          <w:szCs w:val="20"/>
        </w:rPr>
      </w:pPr>
    </w:p>
    <w:p w:rsidR="00F1110E"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 xml:space="preserve">The health care and billing records we create and store belong to </w:t>
      </w:r>
      <w:r>
        <w:rPr>
          <w:rFonts w:ascii="Times New Roman" w:hAnsi="Times New Roman" w:cs="Times New Roman"/>
          <w:sz w:val="20"/>
          <w:szCs w:val="20"/>
        </w:rPr>
        <w:t>ASNA</w:t>
      </w:r>
      <w:r w:rsidRPr="006B2C07">
        <w:rPr>
          <w:rFonts w:ascii="Times New Roman" w:hAnsi="Times New Roman" w:cs="Times New Roman"/>
          <w:sz w:val="20"/>
          <w:szCs w:val="20"/>
        </w:rPr>
        <w:t>.  The PHI contained in those records, however, generally belongs to you.  You have specific individual rights as to the uses and disclosures of your PHI, described below:</w:t>
      </w:r>
    </w:p>
    <w:p w:rsidR="00F1110E" w:rsidRPr="006B2C07" w:rsidRDefault="00325552" w:rsidP="00AC69F4">
      <w:pPr>
        <w:spacing w:after="0" w:line="240" w:lineRule="auto"/>
        <w:jc w:val="both"/>
        <w:rPr>
          <w:rFonts w:ascii="Times New Roman" w:hAnsi="Times New Roman" w:cs="Times New Roman"/>
          <w:sz w:val="20"/>
          <w:szCs w:val="20"/>
        </w:rPr>
      </w:pPr>
    </w:p>
    <w:p w:rsidR="006B51AE"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Notice</w:t>
      </w:r>
      <w:r w:rsidRPr="006B2C07">
        <w:rPr>
          <w:rFonts w:ascii="Times New Roman" w:hAnsi="Times New Roman" w:cs="Times New Roman"/>
          <w:b/>
          <w:sz w:val="20"/>
          <w:szCs w:val="20"/>
        </w:rPr>
        <w:t>:</w:t>
      </w:r>
      <w:r w:rsidRPr="006B2C07">
        <w:rPr>
          <w:rFonts w:ascii="Times New Roman" w:hAnsi="Times New Roman" w:cs="Times New Roman"/>
          <w:sz w:val="20"/>
          <w:szCs w:val="20"/>
        </w:rPr>
        <w:t xml:space="preserve"> You have the right to receive a copy of this Notice of Privacy Practices.</w:t>
      </w:r>
    </w:p>
    <w:p w:rsidR="006B51AE" w:rsidRPr="006B2C07" w:rsidRDefault="00325552" w:rsidP="00AC69F4">
      <w:pPr>
        <w:spacing w:after="0" w:line="240" w:lineRule="auto"/>
        <w:jc w:val="both"/>
        <w:rPr>
          <w:rFonts w:ascii="Times New Roman" w:hAnsi="Times New Roman" w:cs="Times New Roman"/>
          <w:b/>
          <w:i/>
          <w:sz w:val="20"/>
          <w:szCs w:val="20"/>
        </w:rPr>
      </w:pPr>
    </w:p>
    <w:p w:rsidR="00F1110E"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Questions</w:t>
      </w:r>
      <w:r w:rsidRPr="006B2C07">
        <w:rPr>
          <w:rFonts w:ascii="Times New Roman" w:hAnsi="Times New Roman" w:cs="Times New Roman"/>
          <w:b/>
          <w:sz w:val="20"/>
          <w:szCs w:val="20"/>
        </w:rPr>
        <w:t>:</w:t>
      </w:r>
      <w:r w:rsidRPr="006B2C07">
        <w:rPr>
          <w:rFonts w:ascii="Times New Roman" w:hAnsi="Times New Roman" w:cs="Times New Roman"/>
          <w:sz w:val="20"/>
          <w:szCs w:val="20"/>
        </w:rPr>
        <w:t xml:space="preserve"> You have the right to ask questions about any information contained in this notice. </w:t>
      </w:r>
    </w:p>
    <w:p w:rsidR="00F1110E" w:rsidRPr="006B2C07" w:rsidRDefault="00325552" w:rsidP="00AC69F4">
      <w:pPr>
        <w:spacing w:after="0" w:line="240" w:lineRule="auto"/>
        <w:jc w:val="both"/>
        <w:rPr>
          <w:rFonts w:ascii="Times New Roman" w:hAnsi="Times New Roman" w:cs="Times New Roman"/>
          <w:sz w:val="20"/>
          <w:szCs w:val="20"/>
        </w:rPr>
      </w:pPr>
    </w:p>
    <w:p w:rsidR="00F1110E"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Right to Request Restrictions on Use</w:t>
      </w:r>
      <w:r w:rsidRPr="006B2C07">
        <w:rPr>
          <w:rFonts w:ascii="Times New Roman" w:hAnsi="Times New Roman" w:cs="Times New Roman"/>
          <w:b/>
          <w:sz w:val="20"/>
          <w:szCs w:val="20"/>
        </w:rPr>
        <w:t>:</w:t>
      </w:r>
      <w:r w:rsidRPr="006B2C07">
        <w:rPr>
          <w:rFonts w:ascii="Times New Roman" w:hAnsi="Times New Roman" w:cs="Times New Roman"/>
          <w:sz w:val="20"/>
          <w:szCs w:val="20"/>
        </w:rPr>
        <w:t xml:space="preserve">  You have the right to ask </w:t>
      </w:r>
      <w:r>
        <w:rPr>
          <w:rFonts w:ascii="Times New Roman" w:hAnsi="Times New Roman" w:cs="Times New Roman"/>
          <w:sz w:val="20"/>
          <w:szCs w:val="20"/>
        </w:rPr>
        <w:t>ASNA</w:t>
      </w:r>
      <w:r w:rsidRPr="006B2C07">
        <w:rPr>
          <w:rFonts w:ascii="Times New Roman" w:hAnsi="Times New Roman" w:cs="Times New Roman"/>
          <w:sz w:val="20"/>
          <w:szCs w:val="20"/>
        </w:rPr>
        <w:t xml:space="preserve"> to limit certain uses and disclosures.  To request any limitation, you must submit your request to </w:t>
      </w:r>
      <w:r>
        <w:rPr>
          <w:rFonts w:ascii="Times New Roman" w:hAnsi="Times New Roman" w:cs="Times New Roman"/>
          <w:sz w:val="20"/>
          <w:szCs w:val="20"/>
        </w:rPr>
        <w:t>ASNA</w:t>
      </w:r>
      <w:r w:rsidRPr="006B2C07">
        <w:rPr>
          <w:rFonts w:ascii="Times New Roman" w:hAnsi="Times New Roman" w:cs="Times New Roman"/>
          <w:sz w:val="20"/>
          <w:szCs w:val="20"/>
        </w:rPr>
        <w:t xml:space="preserve"> in writing.  </w:t>
      </w:r>
      <w:r>
        <w:rPr>
          <w:rFonts w:ascii="Times New Roman" w:hAnsi="Times New Roman" w:cs="Times New Roman"/>
          <w:sz w:val="20"/>
          <w:szCs w:val="20"/>
        </w:rPr>
        <w:t>ASNA</w:t>
      </w:r>
      <w:r w:rsidRPr="006B2C07">
        <w:rPr>
          <w:rFonts w:ascii="Times New Roman" w:hAnsi="Times New Roman" w:cs="Times New Roman"/>
          <w:sz w:val="20"/>
          <w:szCs w:val="20"/>
        </w:rPr>
        <w:t xml:space="preserve"> is not required or permitted to grant all such requests, but will honor all such requests where required or reasonably practicable, and shall inform you of </w:t>
      </w:r>
      <w:r>
        <w:rPr>
          <w:rFonts w:ascii="Times New Roman" w:hAnsi="Times New Roman" w:cs="Times New Roman"/>
          <w:sz w:val="20"/>
          <w:szCs w:val="20"/>
        </w:rPr>
        <w:t>ASNA</w:t>
      </w:r>
      <w:r w:rsidRPr="006B2C07">
        <w:rPr>
          <w:rFonts w:ascii="Times New Roman" w:hAnsi="Times New Roman" w:cs="Times New Roman"/>
          <w:sz w:val="20"/>
          <w:szCs w:val="20"/>
        </w:rPr>
        <w:t>’s decision regarding your request.</w:t>
      </w:r>
    </w:p>
    <w:p w:rsidR="00F1110E" w:rsidRPr="006B2C07" w:rsidRDefault="00325552" w:rsidP="00AC69F4">
      <w:pPr>
        <w:spacing w:after="0" w:line="240" w:lineRule="auto"/>
        <w:jc w:val="both"/>
        <w:rPr>
          <w:rFonts w:ascii="Times New Roman" w:hAnsi="Times New Roman" w:cs="Times New Roman"/>
          <w:sz w:val="20"/>
          <w:szCs w:val="20"/>
        </w:rPr>
      </w:pPr>
    </w:p>
    <w:p w:rsidR="00F1110E" w:rsidRPr="006B2C07" w:rsidRDefault="00ED4083" w:rsidP="00AC69F4">
      <w:pPr>
        <w:spacing w:after="0" w:line="240" w:lineRule="auto"/>
        <w:jc w:val="both"/>
        <w:rPr>
          <w:rFonts w:ascii="Times New Roman" w:hAnsi="Times New Roman" w:cs="Times New Roman"/>
          <w:i/>
          <w:sz w:val="20"/>
          <w:szCs w:val="20"/>
        </w:rPr>
      </w:pPr>
      <w:r w:rsidRPr="006B2C07">
        <w:rPr>
          <w:rFonts w:ascii="Times New Roman" w:hAnsi="Times New Roman" w:cs="Times New Roman"/>
          <w:b/>
          <w:i/>
          <w:sz w:val="20"/>
          <w:szCs w:val="20"/>
        </w:rPr>
        <w:t>Right to Request Confidential Communications:</w:t>
      </w:r>
      <w:r w:rsidRPr="006B2C07">
        <w:rPr>
          <w:rFonts w:ascii="Times New Roman" w:hAnsi="Times New Roman" w:cs="Times New Roman"/>
          <w:i/>
          <w:sz w:val="20"/>
          <w:szCs w:val="20"/>
        </w:rPr>
        <w:t xml:space="preserve"> </w:t>
      </w:r>
      <w:r w:rsidRPr="006B2C07">
        <w:rPr>
          <w:rFonts w:ascii="Times New Roman" w:hAnsi="Times New Roman" w:cs="Times New Roman"/>
          <w:sz w:val="20"/>
          <w:szCs w:val="20"/>
        </w:rPr>
        <w:t xml:space="preserve">You may request that </w:t>
      </w:r>
      <w:r>
        <w:rPr>
          <w:rFonts w:ascii="Times New Roman" w:hAnsi="Times New Roman" w:cs="Times New Roman"/>
          <w:sz w:val="20"/>
          <w:szCs w:val="20"/>
        </w:rPr>
        <w:t>ASNA</w:t>
      </w:r>
      <w:r w:rsidRPr="006B2C07">
        <w:rPr>
          <w:rFonts w:ascii="Times New Roman" w:hAnsi="Times New Roman" w:cs="Times New Roman"/>
          <w:sz w:val="20"/>
          <w:szCs w:val="20"/>
        </w:rPr>
        <w:t xml:space="preserve"> communicate with or contact you by a particular means (mail, e-mail, fax, etc.), and </w:t>
      </w:r>
      <w:r>
        <w:rPr>
          <w:rFonts w:ascii="Times New Roman" w:hAnsi="Times New Roman" w:cs="Times New Roman"/>
          <w:sz w:val="20"/>
          <w:szCs w:val="20"/>
        </w:rPr>
        <w:t>ASNA</w:t>
      </w:r>
      <w:r w:rsidRPr="006B2C07">
        <w:rPr>
          <w:rFonts w:ascii="Times New Roman" w:hAnsi="Times New Roman" w:cs="Times New Roman"/>
          <w:sz w:val="20"/>
          <w:szCs w:val="20"/>
        </w:rPr>
        <w:t xml:space="preserve"> will honor all such requests where required or reasonably practicable.  These requests must be made in writing.  </w:t>
      </w:r>
    </w:p>
    <w:p w:rsidR="00BC2566" w:rsidRPr="006B2C07" w:rsidRDefault="00325552" w:rsidP="00AC69F4">
      <w:pPr>
        <w:spacing w:after="0" w:line="240" w:lineRule="auto"/>
        <w:jc w:val="both"/>
        <w:rPr>
          <w:rFonts w:ascii="Times New Roman" w:hAnsi="Times New Roman" w:cs="Times New Roman"/>
          <w:sz w:val="20"/>
          <w:szCs w:val="20"/>
        </w:rPr>
      </w:pPr>
    </w:p>
    <w:p w:rsidR="00F1110E"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Right to Inspect and Receive Copies</w:t>
      </w:r>
      <w:r w:rsidRPr="006B2C07">
        <w:rPr>
          <w:rFonts w:ascii="Times New Roman" w:hAnsi="Times New Roman" w:cs="Times New Roman"/>
          <w:b/>
          <w:sz w:val="20"/>
          <w:szCs w:val="20"/>
        </w:rPr>
        <w:t>:</w:t>
      </w:r>
      <w:r w:rsidRPr="006B2C07">
        <w:rPr>
          <w:rFonts w:ascii="Times New Roman" w:hAnsi="Times New Roman" w:cs="Times New Roman"/>
          <w:sz w:val="20"/>
          <w:szCs w:val="20"/>
        </w:rPr>
        <w:t xml:space="preserve"> You may request to see and/or receive a copy of your PHI.  If your PHI is in electronic format, you may request that </w:t>
      </w:r>
      <w:r>
        <w:rPr>
          <w:rFonts w:ascii="Times New Roman" w:hAnsi="Times New Roman" w:cs="Times New Roman"/>
          <w:sz w:val="20"/>
          <w:szCs w:val="20"/>
        </w:rPr>
        <w:t>ASNA</w:t>
      </w:r>
      <w:r w:rsidRPr="006B2C07">
        <w:rPr>
          <w:rFonts w:ascii="Times New Roman" w:hAnsi="Times New Roman" w:cs="Times New Roman"/>
          <w:sz w:val="20"/>
          <w:szCs w:val="20"/>
        </w:rPr>
        <w:t xml:space="preserve"> also provide you with copies in electronic format. </w:t>
      </w:r>
      <w:r>
        <w:rPr>
          <w:rFonts w:ascii="Times New Roman" w:hAnsi="Times New Roman" w:cs="Times New Roman"/>
          <w:sz w:val="20"/>
          <w:szCs w:val="20"/>
        </w:rPr>
        <w:t>ASNA</w:t>
      </w:r>
      <w:r w:rsidRPr="006B2C07">
        <w:rPr>
          <w:rFonts w:ascii="Times New Roman" w:hAnsi="Times New Roman" w:cs="Times New Roman"/>
          <w:sz w:val="20"/>
          <w:szCs w:val="20"/>
        </w:rPr>
        <w:t xml:space="preserve"> may ask you to pay a reasonable, cost-based fee for copying or postage.</w:t>
      </w:r>
    </w:p>
    <w:p w:rsidR="00F1110E" w:rsidRPr="006B2C07" w:rsidRDefault="00325552" w:rsidP="00AC69F4">
      <w:pPr>
        <w:spacing w:after="0" w:line="240" w:lineRule="auto"/>
        <w:jc w:val="both"/>
        <w:rPr>
          <w:rFonts w:ascii="Times New Roman" w:hAnsi="Times New Roman" w:cs="Times New Roman"/>
          <w:sz w:val="20"/>
          <w:szCs w:val="20"/>
        </w:rPr>
      </w:pPr>
    </w:p>
    <w:p w:rsidR="00F1110E" w:rsidRPr="00534F95" w:rsidRDefault="00ED4083" w:rsidP="00AC69F4">
      <w:pPr>
        <w:spacing w:after="0" w:line="240" w:lineRule="auto"/>
        <w:jc w:val="both"/>
        <w:rPr>
          <w:rFonts w:ascii="Times New Roman" w:hAnsi="Times New Roman" w:cs="Times New Roman"/>
          <w:b/>
          <w:sz w:val="20"/>
          <w:szCs w:val="20"/>
        </w:rPr>
      </w:pPr>
      <w:r w:rsidRPr="006B2C07">
        <w:rPr>
          <w:rFonts w:ascii="Times New Roman" w:hAnsi="Times New Roman" w:cs="Times New Roman"/>
          <w:b/>
          <w:i/>
          <w:sz w:val="20"/>
          <w:szCs w:val="20"/>
        </w:rPr>
        <w:t>Right to Request Amendment of Your Record</w:t>
      </w:r>
      <w:r w:rsidRPr="006B2C07">
        <w:rPr>
          <w:rFonts w:ascii="Times New Roman" w:hAnsi="Times New Roman" w:cs="Times New Roman"/>
          <w:b/>
          <w:sz w:val="20"/>
          <w:szCs w:val="20"/>
        </w:rPr>
        <w:t xml:space="preserve">: </w:t>
      </w:r>
      <w:r w:rsidRPr="006B2C07">
        <w:rPr>
          <w:rFonts w:ascii="Times New Roman" w:hAnsi="Times New Roman" w:cs="Times New Roman"/>
          <w:sz w:val="20"/>
          <w:szCs w:val="20"/>
        </w:rPr>
        <w:t xml:space="preserve">You have the right request amendment of your PHI, which must be submitted to </w:t>
      </w:r>
      <w:r>
        <w:rPr>
          <w:rFonts w:ascii="Times New Roman" w:hAnsi="Times New Roman" w:cs="Times New Roman"/>
          <w:sz w:val="20"/>
          <w:szCs w:val="20"/>
        </w:rPr>
        <w:t>ASNA</w:t>
      </w:r>
      <w:r w:rsidRPr="006B2C07">
        <w:rPr>
          <w:rFonts w:ascii="Times New Roman" w:hAnsi="Times New Roman" w:cs="Times New Roman"/>
          <w:sz w:val="20"/>
          <w:szCs w:val="20"/>
        </w:rPr>
        <w:t xml:space="preserve"> in writing.  If we agree to grant your request, we will add an amendment to your record.  </w:t>
      </w:r>
      <w:r>
        <w:rPr>
          <w:rFonts w:ascii="Times New Roman" w:hAnsi="Times New Roman" w:cs="Times New Roman"/>
          <w:sz w:val="20"/>
          <w:szCs w:val="20"/>
        </w:rPr>
        <w:t>ASNA</w:t>
      </w:r>
      <w:r w:rsidRPr="006B2C07">
        <w:rPr>
          <w:rFonts w:ascii="Times New Roman" w:hAnsi="Times New Roman" w:cs="Times New Roman"/>
          <w:sz w:val="20"/>
          <w:szCs w:val="20"/>
        </w:rPr>
        <w:t xml:space="preserve"> may deny your request in certain circumstances, and will inform you in writing if it does so.  If denied, you may submit a written statement of your disagreement with </w:t>
      </w:r>
      <w:r>
        <w:rPr>
          <w:rFonts w:ascii="Times New Roman" w:hAnsi="Times New Roman" w:cs="Times New Roman"/>
          <w:sz w:val="20"/>
          <w:szCs w:val="20"/>
        </w:rPr>
        <w:t>ASNA</w:t>
      </w:r>
      <w:r w:rsidRPr="006B2C07">
        <w:rPr>
          <w:rFonts w:ascii="Times New Roman" w:hAnsi="Times New Roman" w:cs="Times New Roman"/>
          <w:sz w:val="20"/>
          <w:szCs w:val="20"/>
        </w:rPr>
        <w:t xml:space="preserve">’s decision, explaining the need for amendment, which </w:t>
      </w:r>
      <w:r>
        <w:rPr>
          <w:rFonts w:ascii="Times New Roman" w:hAnsi="Times New Roman" w:cs="Times New Roman"/>
          <w:sz w:val="20"/>
          <w:szCs w:val="20"/>
        </w:rPr>
        <w:t>ASNA</w:t>
      </w:r>
      <w:r w:rsidRPr="006B2C07">
        <w:rPr>
          <w:rFonts w:ascii="Times New Roman" w:hAnsi="Times New Roman" w:cs="Times New Roman"/>
          <w:sz w:val="20"/>
          <w:szCs w:val="20"/>
        </w:rPr>
        <w:t xml:space="preserve"> will include as part of your record. </w:t>
      </w:r>
      <w:r>
        <w:rPr>
          <w:rFonts w:ascii="Times New Roman" w:hAnsi="Times New Roman" w:cs="Times New Roman"/>
          <w:sz w:val="20"/>
          <w:szCs w:val="20"/>
        </w:rPr>
        <w:t xml:space="preserve"> The right to request amendment of your record does </w:t>
      </w:r>
      <w:r>
        <w:rPr>
          <w:rFonts w:ascii="Times New Roman" w:hAnsi="Times New Roman" w:cs="Times New Roman"/>
          <w:sz w:val="20"/>
          <w:szCs w:val="20"/>
          <w:u w:val="single"/>
        </w:rPr>
        <w:t>not</w:t>
      </w:r>
      <w:r>
        <w:rPr>
          <w:rFonts w:ascii="Times New Roman" w:hAnsi="Times New Roman" w:cs="Times New Roman"/>
          <w:sz w:val="20"/>
          <w:szCs w:val="20"/>
        </w:rPr>
        <w:t xml:space="preserve"> include the right to have your records destroyed.  ASNA will not destroy records. </w:t>
      </w:r>
    </w:p>
    <w:p w:rsidR="00F1110E" w:rsidRPr="006B2C07" w:rsidRDefault="00325552" w:rsidP="00AC69F4">
      <w:pPr>
        <w:spacing w:after="0" w:line="240" w:lineRule="auto"/>
        <w:jc w:val="both"/>
        <w:rPr>
          <w:rFonts w:ascii="Times New Roman" w:hAnsi="Times New Roman" w:cs="Times New Roman"/>
          <w:sz w:val="20"/>
          <w:szCs w:val="20"/>
        </w:rPr>
      </w:pPr>
    </w:p>
    <w:p w:rsidR="00F1110E"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Revoke or Cancel Prior Authorizations</w:t>
      </w:r>
      <w:r w:rsidRPr="006B2C07">
        <w:rPr>
          <w:rFonts w:ascii="Times New Roman" w:hAnsi="Times New Roman" w:cs="Times New Roman"/>
          <w:sz w:val="20"/>
          <w:szCs w:val="20"/>
        </w:rPr>
        <w:t xml:space="preserve">: If you previously authorized </w:t>
      </w:r>
      <w:r>
        <w:rPr>
          <w:rFonts w:ascii="Times New Roman" w:hAnsi="Times New Roman" w:cs="Times New Roman"/>
          <w:sz w:val="20"/>
          <w:szCs w:val="20"/>
        </w:rPr>
        <w:t>ASNA</w:t>
      </w:r>
      <w:r w:rsidRPr="006B2C07">
        <w:rPr>
          <w:rFonts w:ascii="Times New Roman" w:hAnsi="Times New Roman" w:cs="Times New Roman"/>
          <w:sz w:val="20"/>
          <w:szCs w:val="20"/>
        </w:rPr>
        <w:t xml:space="preserve"> to use or disclose your PHI, you may revoke your authorization in writing at any time.  Once revoked, we will no longer use or disclose your PHI for the reasons covered by your written authorization.  However, we are unable to take back any disclosures we have already made with your permission and, if the authorization was obtained as a condition of obtaining insurance or workers’ compensation coverage, applicable law may prohibit you from revoking authorization.</w:t>
      </w:r>
    </w:p>
    <w:p w:rsidR="00F1110E" w:rsidRPr="006B2C07" w:rsidRDefault="00325552" w:rsidP="00AC69F4">
      <w:pPr>
        <w:spacing w:after="0" w:line="240" w:lineRule="auto"/>
        <w:jc w:val="both"/>
        <w:rPr>
          <w:rFonts w:ascii="Times New Roman" w:hAnsi="Times New Roman" w:cs="Times New Roman"/>
          <w:sz w:val="20"/>
          <w:szCs w:val="20"/>
        </w:rPr>
      </w:pPr>
    </w:p>
    <w:p w:rsidR="00F1110E" w:rsidRPr="006B2C07" w:rsidRDefault="00ED4083" w:rsidP="00AC69F4">
      <w:pPr>
        <w:spacing w:after="0" w:line="240" w:lineRule="auto"/>
        <w:jc w:val="both"/>
        <w:rPr>
          <w:rFonts w:ascii="Times New Roman" w:hAnsi="Times New Roman" w:cs="Times New Roman"/>
          <w:b/>
          <w:sz w:val="20"/>
          <w:szCs w:val="20"/>
        </w:rPr>
      </w:pPr>
      <w:r w:rsidRPr="006B2C07">
        <w:rPr>
          <w:rFonts w:ascii="Times New Roman" w:hAnsi="Times New Roman" w:cs="Times New Roman"/>
          <w:b/>
          <w:i/>
          <w:sz w:val="20"/>
          <w:szCs w:val="20"/>
        </w:rPr>
        <w:t>Right to Know About Disclosures</w:t>
      </w:r>
      <w:r w:rsidRPr="006B2C07">
        <w:rPr>
          <w:rFonts w:ascii="Times New Roman" w:hAnsi="Times New Roman" w:cs="Times New Roman"/>
          <w:b/>
          <w:sz w:val="20"/>
          <w:szCs w:val="20"/>
        </w:rPr>
        <w:t xml:space="preserve">: </w:t>
      </w:r>
      <w:r w:rsidRPr="006B2C07">
        <w:rPr>
          <w:rFonts w:ascii="Times New Roman" w:hAnsi="Times New Roman" w:cs="Times New Roman"/>
          <w:sz w:val="20"/>
          <w:szCs w:val="20"/>
        </w:rPr>
        <w:t xml:space="preserve">You have the right to request a list (an “accounting”) of certain disclosures of your PHI made by </w:t>
      </w:r>
      <w:r>
        <w:rPr>
          <w:rFonts w:ascii="Times New Roman" w:hAnsi="Times New Roman" w:cs="Times New Roman"/>
          <w:sz w:val="20"/>
          <w:szCs w:val="20"/>
        </w:rPr>
        <w:t>ASNA</w:t>
      </w:r>
      <w:r w:rsidRPr="006B2C07">
        <w:rPr>
          <w:rFonts w:ascii="Times New Roman" w:hAnsi="Times New Roman" w:cs="Times New Roman"/>
          <w:sz w:val="20"/>
          <w:szCs w:val="20"/>
        </w:rPr>
        <w:t xml:space="preserve"> to its business associates, for a period of six </w:t>
      </w:r>
      <w:r>
        <w:rPr>
          <w:rFonts w:ascii="Times New Roman" w:hAnsi="Times New Roman" w:cs="Times New Roman"/>
          <w:sz w:val="20"/>
          <w:szCs w:val="20"/>
        </w:rPr>
        <w:t xml:space="preserve">(6) </w:t>
      </w:r>
      <w:r w:rsidRPr="006B2C07">
        <w:rPr>
          <w:rFonts w:ascii="Times New Roman" w:hAnsi="Times New Roman" w:cs="Times New Roman"/>
          <w:sz w:val="20"/>
          <w:szCs w:val="20"/>
        </w:rPr>
        <w:t xml:space="preserve">years following disclosures of hardcopy PHI, and for a period of three </w:t>
      </w:r>
      <w:r>
        <w:rPr>
          <w:rFonts w:ascii="Times New Roman" w:hAnsi="Times New Roman" w:cs="Times New Roman"/>
          <w:sz w:val="20"/>
          <w:szCs w:val="20"/>
        </w:rPr>
        <w:t xml:space="preserve">(3) </w:t>
      </w:r>
      <w:r w:rsidRPr="006B2C07">
        <w:rPr>
          <w:rFonts w:ascii="Times New Roman" w:hAnsi="Times New Roman" w:cs="Times New Roman"/>
          <w:sz w:val="20"/>
          <w:szCs w:val="20"/>
        </w:rPr>
        <w:t xml:space="preserve">years following disclosures of electronic PHI.  This list will not include disclosures to third-party payers.  You may request an accounting at any time, but </w:t>
      </w:r>
      <w:r>
        <w:rPr>
          <w:rFonts w:ascii="Times New Roman" w:hAnsi="Times New Roman" w:cs="Times New Roman"/>
          <w:sz w:val="20"/>
          <w:szCs w:val="20"/>
        </w:rPr>
        <w:t>ASNA</w:t>
      </w:r>
      <w:r w:rsidRPr="006B2C07">
        <w:rPr>
          <w:rFonts w:ascii="Times New Roman" w:hAnsi="Times New Roman" w:cs="Times New Roman"/>
          <w:sz w:val="20"/>
          <w:szCs w:val="20"/>
        </w:rPr>
        <w:t xml:space="preserve"> is only required by law to provide one accounting without charge during any 12-month period.  There are certain exceptions to the type of information that </w:t>
      </w:r>
      <w:r>
        <w:rPr>
          <w:rFonts w:ascii="Times New Roman" w:hAnsi="Times New Roman" w:cs="Times New Roman"/>
          <w:sz w:val="20"/>
          <w:szCs w:val="20"/>
        </w:rPr>
        <w:t>ASNA</w:t>
      </w:r>
      <w:r w:rsidRPr="006B2C07">
        <w:rPr>
          <w:rFonts w:ascii="Times New Roman" w:hAnsi="Times New Roman" w:cs="Times New Roman"/>
          <w:sz w:val="20"/>
          <w:szCs w:val="20"/>
        </w:rPr>
        <w:t xml:space="preserve"> is required to disclose in an accounting and these exceptions vary depending upon whether </w:t>
      </w:r>
      <w:r>
        <w:rPr>
          <w:rFonts w:ascii="Times New Roman" w:hAnsi="Times New Roman" w:cs="Times New Roman"/>
          <w:sz w:val="20"/>
          <w:szCs w:val="20"/>
        </w:rPr>
        <w:t>ASNA</w:t>
      </w:r>
      <w:r w:rsidRPr="006B2C07">
        <w:rPr>
          <w:rFonts w:ascii="Times New Roman" w:hAnsi="Times New Roman" w:cs="Times New Roman"/>
          <w:sz w:val="20"/>
          <w:szCs w:val="20"/>
        </w:rPr>
        <w:t xml:space="preserve"> uses an electronic health record for your health information. In general, an accounting will not include disclosures made subject to your right of access, incident to a permissible use or disclosure, to individuals involved in your care, for national security purposes, to correctional institutions or in certain cases to law enforcement, or if an organization such as a health care oversight agency has requested a temporary suspension to the right of accounting.</w:t>
      </w:r>
    </w:p>
    <w:p w:rsidR="00F1110E" w:rsidRPr="006B2C07" w:rsidRDefault="00325552" w:rsidP="00AC69F4">
      <w:pPr>
        <w:spacing w:after="0" w:line="240" w:lineRule="auto"/>
        <w:jc w:val="both"/>
        <w:rPr>
          <w:rFonts w:ascii="Times New Roman" w:hAnsi="Times New Roman" w:cs="Times New Roman"/>
          <w:sz w:val="20"/>
          <w:szCs w:val="20"/>
        </w:rPr>
      </w:pPr>
    </w:p>
    <w:p w:rsidR="00F1110E"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Right to be Notified of a Breach</w:t>
      </w:r>
      <w:r w:rsidRPr="006B2C07">
        <w:rPr>
          <w:rFonts w:ascii="Times New Roman" w:hAnsi="Times New Roman" w:cs="Times New Roman"/>
          <w:b/>
          <w:sz w:val="20"/>
          <w:szCs w:val="20"/>
        </w:rPr>
        <w:t>:</w:t>
      </w:r>
      <w:r w:rsidRPr="006B2C07">
        <w:rPr>
          <w:rFonts w:ascii="Times New Roman" w:hAnsi="Times New Roman" w:cs="Times New Roman"/>
          <w:sz w:val="20"/>
          <w:szCs w:val="20"/>
        </w:rPr>
        <w:t xml:space="preserve"> In the event of a breach of the privacy or security of your PHI, </w:t>
      </w:r>
      <w:r>
        <w:rPr>
          <w:rFonts w:ascii="Times New Roman" w:hAnsi="Times New Roman" w:cs="Times New Roman"/>
          <w:sz w:val="20"/>
          <w:szCs w:val="20"/>
        </w:rPr>
        <w:t>ASNA</w:t>
      </w:r>
      <w:r w:rsidRPr="006B2C07">
        <w:rPr>
          <w:rFonts w:ascii="Times New Roman" w:hAnsi="Times New Roman" w:cs="Times New Roman"/>
          <w:sz w:val="20"/>
          <w:szCs w:val="20"/>
        </w:rPr>
        <w:t xml:space="preserve"> will notify you of regarding the circumstances of the breach, efforts that </w:t>
      </w:r>
      <w:r>
        <w:rPr>
          <w:rFonts w:ascii="Times New Roman" w:hAnsi="Times New Roman" w:cs="Times New Roman"/>
          <w:sz w:val="20"/>
          <w:szCs w:val="20"/>
        </w:rPr>
        <w:t>ASNA</w:t>
      </w:r>
      <w:r w:rsidRPr="006B2C07">
        <w:rPr>
          <w:rFonts w:ascii="Times New Roman" w:hAnsi="Times New Roman" w:cs="Times New Roman"/>
          <w:sz w:val="20"/>
          <w:szCs w:val="20"/>
        </w:rPr>
        <w:t xml:space="preserve"> has taken to correct or mitigate the breach, and steps you can take to protect yourself from potential harm.</w:t>
      </w:r>
    </w:p>
    <w:p w:rsidR="00F1110E" w:rsidRPr="006B2C07" w:rsidRDefault="00325552" w:rsidP="00AC69F4">
      <w:pPr>
        <w:spacing w:after="0" w:line="240" w:lineRule="auto"/>
        <w:jc w:val="both"/>
        <w:rPr>
          <w:rFonts w:ascii="Times New Roman" w:hAnsi="Times New Roman" w:cs="Times New Roman"/>
          <w:sz w:val="20"/>
          <w:szCs w:val="20"/>
        </w:rPr>
      </w:pPr>
    </w:p>
    <w:p w:rsidR="00F1110E"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b/>
          <w:i/>
          <w:sz w:val="20"/>
          <w:szCs w:val="20"/>
        </w:rPr>
        <w:t>No Right to Certain Information</w:t>
      </w:r>
      <w:r w:rsidRPr="006B2C07">
        <w:rPr>
          <w:rFonts w:ascii="Times New Roman" w:hAnsi="Times New Roman" w:cs="Times New Roman"/>
          <w:b/>
          <w:sz w:val="20"/>
          <w:szCs w:val="20"/>
        </w:rPr>
        <w:t>:</w:t>
      </w:r>
      <w:r w:rsidRPr="006B2C07">
        <w:rPr>
          <w:rFonts w:ascii="Times New Roman" w:hAnsi="Times New Roman" w:cs="Times New Roman"/>
          <w:sz w:val="20"/>
          <w:szCs w:val="20"/>
        </w:rPr>
        <w:t xml:space="preserve"> There is certain information to which you do not have a right to access.  Specifically, you do not have a right to access psychotherapy notes regarding your care, any information prepared for a legal proceeding, or any information that might have other legal restrictions against disclosure.  If </w:t>
      </w:r>
      <w:r>
        <w:rPr>
          <w:rFonts w:ascii="Times New Roman" w:hAnsi="Times New Roman" w:cs="Times New Roman"/>
          <w:sz w:val="20"/>
          <w:szCs w:val="20"/>
        </w:rPr>
        <w:t>ASNA</w:t>
      </w:r>
      <w:r w:rsidRPr="006B2C07">
        <w:rPr>
          <w:rFonts w:ascii="Times New Roman" w:hAnsi="Times New Roman" w:cs="Times New Roman"/>
          <w:sz w:val="20"/>
          <w:szCs w:val="20"/>
        </w:rPr>
        <w:t xml:space="preserve"> refuses to give you access to certain information, you may request that </w:t>
      </w:r>
      <w:r>
        <w:rPr>
          <w:rFonts w:ascii="Times New Roman" w:hAnsi="Times New Roman" w:cs="Times New Roman"/>
          <w:sz w:val="20"/>
          <w:szCs w:val="20"/>
        </w:rPr>
        <w:t>ASNA</w:t>
      </w:r>
      <w:r w:rsidRPr="006B2C07">
        <w:rPr>
          <w:rFonts w:ascii="Times New Roman" w:hAnsi="Times New Roman" w:cs="Times New Roman"/>
          <w:sz w:val="20"/>
          <w:szCs w:val="20"/>
        </w:rPr>
        <w:t xml:space="preserve"> provide you with information on your appeal rights, if any.</w:t>
      </w:r>
    </w:p>
    <w:p w:rsidR="008E3AB6" w:rsidRPr="006B2C07" w:rsidRDefault="00325552" w:rsidP="00AC69F4">
      <w:pPr>
        <w:spacing w:after="0" w:line="240" w:lineRule="auto"/>
        <w:jc w:val="both"/>
        <w:rPr>
          <w:rFonts w:ascii="Times New Roman" w:hAnsi="Times New Roman" w:cs="Times New Roman"/>
          <w:sz w:val="20"/>
          <w:szCs w:val="20"/>
        </w:rPr>
      </w:pPr>
    </w:p>
    <w:p w:rsidR="004C178C" w:rsidRPr="006B2C07" w:rsidRDefault="00ED4083" w:rsidP="001826DB">
      <w:pPr>
        <w:spacing w:after="0" w:line="240" w:lineRule="auto"/>
        <w:jc w:val="center"/>
        <w:rPr>
          <w:rFonts w:ascii="Times New Roman" w:hAnsi="Times New Roman" w:cs="Times New Roman"/>
          <w:sz w:val="20"/>
          <w:szCs w:val="20"/>
        </w:rPr>
      </w:pPr>
      <w:r w:rsidRPr="006B2C07">
        <w:rPr>
          <w:rFonts w:ascii="Times New Roman" w:hAnsi="Times New Roman" w:cs="Times New Roman"/>
          <w:b/>
          <w:sz w:val="20"/>
          <w:szCs w:val="20"/>
          <w:u w:val="single"/>
        </w:rPr>
        <w:t>To Ask for Help, Express a Concern, or File a Complaint</w:t>
      </w:r>
    </w:p>
    <w:p w:rsidR="004C178C" w:rsidRPr="006B2C07" w:rsidRDefault="00325552" w:rsidP="00AC69F4">
      <w:pPr>
        <w:spacing w:after="0" w:line="240" w:lineRule="auto"/>
        <w:jc w:val="both"/>
        <w:rPr>
          <w:rFonts w:ascii="Times New Roman" w:hAnsi="Times New Roman" w:cs="Times New Roman"/>
          <w:sz w:val="20"/>
          <w:szCs w:val="20"/>
        </w:rPr>
      </w:pPr>
    </w:p>
    <w:p w:rsidR="004C178C"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If you have questions, want more information, want to report a problem, or file a written complaint because you believe your privacy rights have been violated, you may contact:</w:t>
      </w:r>
    </w:p>
    <w:p w:rsidR="004C178C" w:rsidRPr="006B2C07" w:rsidRDefault="00325552" w:rsidP="00AC69F4">
      <w:pPr>
        <w:spacing w:after="0" w:line="240" w:lineRule="auto"/>
        <w:jc w:val="both"/>
        <w:rPr>
          <w:rFonts w:ascii="Times New Roman" w:hAnsi="Times New Roman" w:cs="Times New Roman"/>
          <w:sz w:val="20"/>
          <w:szCs w:val="20"/>
        </w:rPr>
      </w:pPr>
    </w:p>
    <w:p w:rsidR="004C178C" w:rsidRPr="006B2C07" w:rsidRDefault="00ED4083" w:rsidP="00AC69F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Brianne Bucatcat, Privacy Officer</w:t>
      </w:r>
    </w:p>
    <w:p w:rsidR="004C178C" w:rsidRPr="006B2C07" w:rsidRDefault="00ED4083" w:rsidP="00AC69F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Samuel Simmonds Memorial Hospital</w:t>
      </w:r>
    </w:p>
    <w:p w:rsidR="00AC69F4" w:rsidRDefault="00ED4083" w:rsidP="002C3E32">
      <w:p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ab/>
      </w:r>
      <w:r>
        <w:rPr>
          <w:rFonts w:ascii="Times New Roman" w:hAnsi="Times New Roman" w:cs="Times New Roman"/>
          <w:sz w:val="20"/>
          <w:szCs w:val="20"/>
        </w:rPr>
        <w:t>P.O. Box 29</w:t>
      </w:r>
    </w:p>
    <w:p w:rsidR="00AB3557" w:rsidRPr="006B2C07" w:rsidRDefault="00ED4083" w:rsidP="002C3E3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Barrow, AK 99723</w:t>
      </w:r>
    </w:p>
    <w:p w:rsidR="004C178C" w:rsidRPr="006B2C07" w:rsidRDefault="00ED4083" w:rsidP="00AB355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907-852-9354</w:t>
      </w:r>
    </w:p>
    <w:p w:rsidR="00AB3557" w:rsidRDefault="00325552" w:rsidP="00AC69F4">
      <w:pPr>
        <w:spacing w:after="0" w:line="240" w:lineRule="auto"/>
        <w:jc w:val="both"/>
        <w:rPr>
          <w:rFonts w:ascii="Times New Roman" w:hAnsi="Times New Roman" w:cs="Times New Roman"/>
          <w:sz w:val="20"/>
          <w:szCs w:val="20"/>
        </w:rPr>
      </w:pPr>
    </w:p>
    <w:p w:rsidR="000665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 xml:space="preserve">For general PHI, you can also file a complaint with the U.S. Secretary of the Department of Health and Human Services.  </w:t>
      </w:r>
    </w:p>
    <w:p w:rsidR="00066507" w:rsidRDefault="00325552" w:rsidP="00AC69F4">
      <w:pPr>
        <w:spacing w:after="0" w:line="240" w:lineRule="auto"/>
        <w:jc w:val="both"/>
        <w:rPr>
          <w:rFonts w:ascii="Times New Roman" w:hAnsi="Times New Roman" w:cs="Times New Roman"/>
          <w:sz w:val="20"/>
          <w:szCs w:val="20"/>
        </w:rPr>
      </w:pPr>
    </w:p>
    <w:p w:rsidR="008257A3" w:rsidRDefault="00ED4083" w:rsidP="008257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Violation of the protections established by 42 C.F.R. Part 2 for substance use disorder patient records is a crime.  You may </w:t>
      </w:r>
      <w:r w:rsidRPr="006B2C07">
        <w:rPr>
          <w:rFonts w:ascii="Times New Roman" w:hAnsi="Times New Roman" w:cs="Times New Roman"/>
          <w:sz w:val="20"/>
          <w:szCs w:val="20"/>
        </w:rPr>
        <w:t xml:space="preserve">file a complaint </w:t>
      </w:r>
      <w:r>
        <w:rPr>
          <w:rFonts w:ascii="Times New Roman" w:hAnsi="Times New Roman" w:cs="Times New Roman"/>
          <w:sz w:val="20"/>
          <w:szCs w:val="20"/>
        </w:rPr>
        <w:t>regarding a violation with the U.S. Attorney’s Office in Anchorage, reachable by mail at 222 West 7</w:t>
      </w:r>
      <w:r w:rsidRPr="00596909">
        <w:rPr>
          <w:rFonts w:ascii="Times New Roman" w:hAnsi="Times New Roman" w:cs="Times New Roman"/>
          <w:sz w:val="20"/>
          <w:szCs w:val="20"/>
          <w:vertAlign w:val="superscript"/>
        </w:rPr>
        <w:t>th</w:t>
      </w:r>
      <w:r>
        <w:rPr>
          <w:rFonts w:ascii="Times New Roman" w:hAnsi="Times New Roman" w:cs="Times New Roman"/>
          <w:sz w:val="20"/>
          <w:szCs w:val="20"/>
        </w:rPr>
        <w:t xml:space="preserve"> Ave., Room 253 #9, Anchorage, AK 99513, or by phone at (907) 271-5071.  </w:t>
      </w:r>
    </w:p>
    <w:p w:rsidR="004C178C" w:rsidRPr="006B2C07" w:rsidRDefault="00325552" w:rsidP="00AC69F4">
      <w:pPr>
        <w:spacing w:after="0" w:line="240" w:lineRule="auto"/>
        <w:jc w:val="both"/>
        <w:rPr>
          <w:rFonts w:ascii="Times New Roman" w:hAnsi="Times New Roman" w:cs="Times New Roman"/>
          <w:b/>
          <w:sz w:val="20"/>
          <w:szCs w:val="20"/>
        </w:rPr>
      </w:pPr>
    </w:p>
    <w:p w:rsidR="00066507" w:rsidRPr="006B2C07" w:rsidRDefault="00ED4083" w:rsidP="00066507">
      <w:p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 xml:space="preserve">Please contact </w:t>
      </w:r>
      <w:r>
        <w:rPr>
          <w:rFonts w:ascii="Times New Roman" w:hAnsi="Times New Roman" w:cs="Times New Roman"/>
          <w:sz w:val="20"/>
          <w:szCs w:val="20"/>
        </w:rPr>
        <w:t>ASNA</w:t>
      </w:r>
      <w:r w:rsidRPr="006B2C07">
        <w:rPr>
          <w:rFonts w:ascii="Times New Roman" w:hAnsi="Times New Roman" w:cs="Times New Roman"/>
          <w:sz w:val="20"/>
          <w:szCs w:val="20"/>
        </w:rPr>
        <w:t xml:space="preserve"> if you would like information on how to file with either governmental entity. </w:t>
      </w:r>
      <w:r>
        <w:rPr>
          <w:rFonts w:ascii="Times New Roman" w:hAnsi="Times New Roman" w:cs="Times New Roman"/>
          <w:sz w:val="20"/>
          <w:szCs w:val="20"/>
        </w:rPr>
        <w:t>ASNA</w:t>
      </w:r>
      <w:r w:rsidRPr="006B2C07">
        <w:rPr>
          <w:rFonts w:ascii="Times New Roman" w:hAnsi="Times New Roman" w:cs="Times New Roman"/>
          <w:sz w:val="20"/>
          <w:szCs w:val="20"/>
        </w:rPr>
        <w:t xml:space="preserve"> will not, and is prohibited from, retaliating or discriminating against you due to reports you’ve made to the federal government regarding your privacy rights. </w:t>
      </w:r>
    </w:p>
    <w:p w:rsidR="001F2E1C" w:rsidRPr="006B2C07" w:rsidRDefault="00325552" w:rsidP="00AC69F4">
      <w:pPr>
        <w:spacing w:after="0" w:line="240" w:lineRule="auto"/>
        <w:jc w:val="both"/>
        <w:rPr>
          <w:rFonts w:ascii="Times New Roman" w:hAnsi="Times New Roman" w:cs="Times New Roman"/>
          <w:b/>
          <w:sz w:val="20"/>
          <w:szCs w:val="20"/>
        </w:rPr>
      </w:pPr>
    </w:p>
    <w:p w:rsidR="00DF58F9" w:rsidRPr="006B2C07" w:rsidRDefault="00325552" w:rsidP="00DF58F9">
      <w:pPr>
        <w:spacing w:after="0" w:line="240" w:lineRule="auto"/>
        <w:jc w:val="both"/>
        <w:rPr>
          <w:rFonts w:ascii="Times New Roman" w:hAnsi="Times New Roman" w:cs="Times New Roman"/>
          <w:b/>
          <w:bCs/>
          <w:sz w:val="20"/>
          <w:szCs w:val="20"/>
        </w:rPr>
      </w:pPr>
    </w:p>
    <w:p w:rsidR="00DF58F9" w:rsidRPr="006B2C07" w:rsidRDefault="00ED4083" w:rsidP="00DF58F9">
      <w:pPr>
        <w:spacing w:after="0" w:line="240" w:lineRule="auto"/>
        <w:jc w:val="both"/>
        <w:rPr>
          <w:rFonts w:ascii="Times New Roman" w:hAnsi="Times New Roman" w:cs="Times New Roman"/>
          <w:bCs/>
          <w:sz w:val="20"/>
          <w:szCs w:val="20"/>
          <w:u w:val="single"/>
        </w:rPr>
      </w:pPr>
      <w:r w:rsidRPr="006B2C07">
        <w:rPr>
          <w:rFonts w:ascii="Times New Roman" w:hAnsi="Times New Roman" w:cs="Times New Roman"/>
          <w:bCs/>
          <w:sz w:val="20"/>
          <w:szCs w:val="20"/>
        </w:rPr>
        <w:t>Effective Date: _________________</w:t>
      </w:r>
    </w:p>
    <w:p w:rsidR="001F2E1C" w:rsidRPr="006B2C07" w:rsidRDefault="00325552" w:rsidP="00AC69F4">
      <w:pPr>
        <w:spacing w:after="0" w:line="240" w:lineRule="auto"/>
        <w:jc w:val="both"/>
        <w:rPr>
          <w:rFonts w:ascii="Times New Roman" w:hAnsi="Times New Roman" w:cs="Times New Roman"/>
          <w:sz w:val="20"/>
          <w:szCs w:val="20"/>
        </w:rPr>
      </w:pPr>
    </w:p>
    <w:p w:rsidR="00F1110E" w:rsidRPr="006B2C07" w:rsidRDefault="00325552" w:rsidP="00AC69F4">
      <w:pPr>
        <w:spacing w:after="0" w:line="240" w:lineRule="auto"/>
        <w:jc w:val="both"/>
        <w:rPr>
          <w:rFonts w:ascii="Times New Roman" w:hAnsi="Times New Roman" w:cs="Times New Roman"/>
          <w:sz w:val="20"/>
          <w:szCs w:val="20"/>
        </w:rPr>
      </w:pPr>
    </w:p>
    <w:p w:rsidR="006B2C07" w:rsidRDefault="00325552" w:rsidP="00AC69F4">
      <w:pPr>
        <w:spacing w:after="0" w:line="240" w:lineRule="auto"/>
        <w:jc w:val="both"/>
        <w:rPr>
          <w:rFonts w:ascii="Times New Roman" w:hAnsi="Times New Roman" w:cs="Times New Roman"/>
          <w:sz w:val="20"/>
          <w:szCs w:val="20"/>
        </w:rPr>
      </w:pPr>
    </w:p>
    <w:p w:rsidR="006B2C07" w:rsidRDefault="00325552" w:rsidP="00AC69F4">
      <w:pPr>
        <w:spacing w:after="0" w:line="240" w:lineRule="auto"/>
        <w:jc w:val="both"/>
        <w:rPr>
          <w:rFonts w:ascii="Times New Roman" w:hAnsi="Times New Roman" w:cs="Times New Roman"/>
          <w:sz w:val="20"/>
          <w:szCs w:val="20"/>
        </w:rPr>
      </w:pPr>
    </w:p>
    <w:p w:rsidR="00676FC4"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Default="00325552" w:rsidP="00AC69F4">
      <w:pPr>
        <w:spacing w:after="0" w:line="240" w:lineRule="auto"/>
        <w:jc w:val="both"/>
        <w:rPr>
          <w:rFonts w:ascii="Times New Roman" w:hAnsi="Times New Roman" w:cs="Times New Roman"/>
          <w:sz w:val="20"/>
          <w:szCs w:val="20"/>
        </w:rPr>
      </w:pPr>
    </w:p>
    <w:p w:rsidR="002C3E32" w:rsidRPr="006B2C07" w:rsidRDefault="00325552" w:rsidP="00AC69F4">
      <w:pPr>
        <w:spacing w:after="0" w:line="240" w:lineRule="auto"/>
        <w:jc w:val="both"/>
        <w:rPr>
          <w:rFonts w:ascii="Times New Roman" w:hAnsi="Times New Roman" w:cs="Times New Roman"/>
          <w:sz w:val="20"/>
          <w:szCs w:val="20"/>
        </w:rPr>
      </w:pPr>
    </w:p>
    <w:p w:rsidR="00A76869" w:rsidRPr="00A21DD6" w:rsidRDefault="00ED4083" w:rsidP="00AC69F4">
      <w:pPr>
        <w:spacing w:after="0" w:line="240" w:lineRule="auto"/>
        <w:jc w:val="center"/>
        <w:rPr>
          <w:rFonts w:ascii="Times New Roman" w:hAnsi="Times New Roman" w:cs="Times New Roman"/>
          <w:b/>
          <w:bCs/>
          <w:u w:val="single"/>
        </w:rPr>
      </w:pPr>
      <w:r w:rsidRPr="00A21DD6">
        <w:rPr>
          <w:rFonts w:ascii="Times New Roman" w:hAnsi="Times New Roman" w:cs="Times New Roman"/>
          <w:b/>
          <w:bCs/>
          <w:u w:val="single"/>
        </w:rPr>
        <w:t>NOTICE OF PRIVACY PRACTICES ACKNOWLEDGEMENT</w:t>
      </w:r>
    </w:p>
    <w:p w:rsidR="00A76869" w:rsidRPr="00A21DD6" w:rsidRDefault="00325552" w:rsidP="00AC69F4">
      <w:pPr>
        <w:spacing w:after="0" w:line="240" w:lineRule="auto"/>
        <w:jc w:val="both"/>
        <w:rPr>
          <w:rFonts w:ascii="Times New Roman" w:hAnsi="Times New Roman" w:cs="Times New Roman"/>
          <w:bCs/>
          <w:u w:val="single"/>
        </w:rPr>
      </w:pPr>
    </w:p>
    <w:p w:rsidR="00A76869" w:rsidRPr="000B61C8" w:rsidRDefault="00ED4083" w:rsidP="00AC69F4">
      <w:pPr>
        <w:spacing w:after="0" w:line="240" w:lineRule="auto"/>
        <w:jc w:val="both"/>
        <w:rPr>
          <w:rFonts w:ascii="Times New Roman" w:hAnsi="Times New Roman" w:cs="Times New Roman"/>
          <w:bCs/>
        </w:rPr>
      </w:pPr>
      <w:r w:rsidRPr="000B61C8">
        <w:rPr>
          <w:rFonts w:ascii="Times New Roman" w:hAnsi="Times New Roman" w:cs="Times New Roman"/>
        </w:rPr>
        <w:t>ASNA</w:t>
      </w:r>
      <w:r w:rsidRPr="000B61C8">
        <w:rPr>
          <w:rFonts w:ascii="Times New Roman" w:hAnsi="Times New Roman" w:cs="Times New Roman"/>
          <w:bCs/>
        </w:rPr>
        <w:t xml:space="preserve">’s Notice of Privacy Practices provides information about how we may use and disclose your Protected Health Information.  You have the right to review the Notice and ask </w:t>
      </w:r>
      <w:r w:rsidRPr="000B61C8">
        <w:rPr>
          <w:rFonts w:ascii="Times New Roman" w:hAnsi="Times New Roman" w:cs="Times New Roman"/>
        </w:rPr>
        <w:t>ASNA</w:t>
      </w:r>
      <w:r w:rsidRPr="000B61C8">
        <w:rPr>
          <w:rFonts w:ascii="Times New Roman" w:hAnsi="Times New Roman" w:cs="Times New Roman"/>
          <w:bCs/>
        </w:rPr>
        <w:t xml:space="preserve"> any questions before signing this acknowledgement.  As stated in the Notice, the terms of the Notice may change.  If the Notice is changed, you may obtain a revised copy by contacting </w:t>
      </w:r>
      <w:r w:rsidRPr="000B61C8">
        <w:rPr>
          <w:rFonts w:ascii="Times New Roman" w:hAnsi="Times New Roman" w:cs="Times New Roman"/>
        </w:rPr>
        <w:t>ASNA</w:t>
      </w:r>
      <w:r w:rsidRPr="000B61C8">
        <w:rPr>
          <w:rFonts w:ascii="Times New Roman" w:hAnsi="Times New Roman" w:cs="Times New Roman"/>
          <w:bCs/>
        </w:rPr>
        <w:t xml:space="preserve"> staff.</w:t>
      </w:r>
    </w:p>
    <w:p w:rsidR="00A76869" w:rsidRPr="000B61C8" w:rsidRDefault="00325552" w:rsidP="00AC69F4">
      <w:pPr>
        <w:spacing w:after="0" w:line="240" w:lineRule="auto"/>
        <w:jc w:val="both"/>
        <w:rPr>
          <w:rFonts w:ascii="Times New Roman" w:hAnsi="Times New Roman" w:cs="Times New Roman"/>
          <w:bCs/>
        </w:rPr>
      </w:pPr>
    </w:p>
    <w:p w:rsidR="00A76869" w:rsidRPr="000B61C8" w:rsidRDefault="00ED4083" w:rsidP="00AC69F4">
      <w:pPr>
        <w:spacing w:after="0" w:line="240" w:lineRule="auto"/>
        <w:jc w:val="both"/>
        <w:rPr>
          <w:rFonts w:ascii="Times New Roman" w:hAnsi="Times New Roman" w:cs="Times New Roman"/>
          <w:bCs/>
        </w:rPr>
      </w:pPr>
      <w:r w:rsidRPr="000B61C8">
        <w:rPr>
          <w:rFonts w:ascii="Times New Roman" w:hAnsi="Times New Roman" w:cs="Times New Roman"/>
          <w:bCs/>
        </w:rPr>
        <w:t xml:space="preserve">By signing this form, you acknowledge that you have received </w:t>
      </w:r>
      <w:r w:rsidRPr="000B61C8">
        <w:rPr>
          <w:rFonts w:ascii="Times New Roman" w:hAnsi="Times New Roman" w:cs="Times New Roman"/>
        </w:rPr>
        <w:t>ASNA</w:t>
      </w:r>
      <w:r w:rsidRPr="000B61C8">
        <w:rPr>
          <w:rFonts w:ascii="Times New Roman" w:hAnsi="Times New Roman" w:cs="Times New Roman"/>
          <w:bCs/>
        </w:rPr>
        <w:t xml:space="preserve">’s Notice of Privacy Practices, and have had sufficient opportunity to review its contents and ask any questions of </w:t>
      </w:r>
      <w:r w:rsidRPr="000B61C8">
        <w:rPr>
          <w:rFonts w:ascii="Times New Roman" w:hAnsi="Times New Roman" w:cs="Times New Roman"/>
        </w:rPr>
        <w:t>ASNA</w:t>
      </w:r>
      <w:r w:rsidRPr="000B61C8">
        <w:rPr>
          <w:rFonts w:ascii="Times New Roman" w:hAnsi="Times New Roman" w:cs="Times New Roman"/>
          <w:bCs/>
        </w:rPr>
        <w:t xml:space="preserve">.  </w:t>
      </w:r>
    </w:p>
    <w:p w:rsidR="00A76869" w:rsidRPr="00A21DD6" w:rsidRDefault="00325552" w:rsidP="00AC69F4">
      <w:pPr>
        <w:spacing w:after="0" w:line="240" w:lineRule="auto"/>
        <w:jc w:val="both"/>
        <w:rPr>
          <w:rFonts w:ascii="Times New Roman" w:hAnsi="Times New Roman" w:cs="Times New Roman"/>
          <w:bCs/>
        </w:rPr>
      </w:pPr>
    </w:p>
    <w:p w:rsidR="00941072" w:rsidRPr="00A21DD6" w:rsidRDefault="00325552" w:rsidP="00AC69F4">
      <w:pPr>
        <w:spacing w:after="0" w:line="240" w:lineRule="auto"/>
        <w:jc w:val="both"/>
        <w:rPr>
          <w:rFonts w:ascii="Times New Roman" w:hAnsi="Times New Roman" w:cs="Times New Roman"/>
          <w:bCs/>
        </w:rPr>
      </w:pPr>
    </w:p>
    <w:p w:rsidR="00A76869" w:rsidRPr="00A21DD6" w:rsidRDefault="00ED4083" w:rsidP="00AC69F4">
      <w:pPr>
        <w:spacing w:after="0" w:line="240" w:lineRule="auto"/>
        <w:jc w:val="both"/>
        <w:rPr>
          <w:rFonts w:ascii="Times New Roman" w:hAnsi="Times New Roman" w:cs="Times New Roman"/>
          <w:bCs/>
        </w:rPr>
      </w:pPr>
      <w:r w:rsidRPr="00A21DD6">
        <w:rPr>
          <w:rFonts w:ascii="Times New Roman" w:hAnsi="Times New Roman" w:cs="Times New Roman"/>
          <w:bCs/>
        </w:rPr>
        <w:t>_________________________________</w:t>
      </w:r>
      <w:r w:rsidRPr="00A21DD6">
        <w:rPr>
          <w:rFonts w:ascii="Times New Roman" w:hAnsi="Times New Roman" w:cs="Times New Roman"/>
          <w:bCs/>
          <w:u w:val="single"/>
        </w:rPr>
        <w:t xml:space="preserve">           </w:t>
      </w:r>
      <w:r w:rsidRPr="00A21DD6">
        <w:rPr>
          <w:rFonts w:ascii="Times New Roman" w:hAnsi="Times New Roman" w:cs="Times New Roman"/>
          <w:bCs/>
        </w:rPr>
        <w:tab/>
        <w:t xml:space="preserve">          ________________________________________</w:t>
      </w:r>
    </w:p>
    <w:p w:rsidR="00A76869" w:rsidRPr="00A21DD6" w:rsidRDefault="00ED4083" w:rsidP="00AC69F4">
      <w:pPr>
        <w:spacing w:after="0" w:line="240" w:lineRule="auto"/>
        <w:jc w:val="both"/>
        <w:rPr>
          <w:rFonts w:ascii="Times New Roman" w:hAnsi="Times New Roman" w:cs="Times New Roman"/>
          <w:bCs/>
        </w:rPr>
      </w:pPr>
      <w:r w:rsidRPr="00A21DD6">
        <w:rPr>
          <w:rFonts w:ascii="Times New Roman" w:hAnsi="Times New Roman" w:cs="Times New Roman"/>
          <w:bCs/>
        </w:rPr>
        <w:t>Printed Name of Patient</w:t>
      </w:r>
      <w:r w:rsidRPr="00A21DD6">
        <w:rPr>
          <w:rFonts w:ascii="Times New Roman" w:hAnsi="Times New Roman" w:cs="Times New Roman"/>
          <w:bCs/>
        </w:rPr>
        <w:tab/>
      </w:r>
      <w:r w:rsidRPr="00A21DD6">
        <w:rPr>
          <w:rFonts w:ascii="Times New Roman" w:hAnsi="Times New Roman" w:cs="Times New Roman"/>
          <w:bCs/>
        </w:rPr>
        <w:tab/>
      </w:r>
      <w:r w:rsidRPr="00A21DD6">
        <w:rPr>
          <w:rFonts w:ascii="Times New Roman" w:hAnsi="Times New Roman" w:cs="Times New Roman"/>
          <w:bCs/>
        </w:rPr>
        <w:tab/>
      </w:r>
      <w:r w:rsidRPr="00A21DD6">
        <w:rPr>
          <w:rFonts w:ascii="Times New Roman" w:hAnsi="Times New Roman" w:cs="Times New Roman"/>
          <w:bCs/>
        </w:rPr>
        <w:tab/>
        <w:t xml:space="preserve">          Printed Name of Authorized Representative </w:t>
      </w:r>
    </w:p>
    <w:p w:rsidR="00A76869" w:rsidRPr="00A21DD6" w:rsidRDefault="00325552" w:rsidP="00AC69F4">
      <w:pPr>
        <w:spacing w:after="0" w:line="240" w:lineRule="auto"/>
        <w:jc w:val="both"/>
        <w:rPr>
          <w:rFonts w:ascii="Times New Roman" w:hAnsi="Times New Roman" w:cs="Times New Roman"/>
          <w:bCs/>
          <w:u w:val="single"/>
        </w:rPr>
      </w:pPr>
    </w:p>
    <w:p w:rsidR="00941072" w:rsidRPr="00A21DD6" w:rsidRDefault="00325552" w:rsidP="00AC69F4">
      <w:pPr>
        <w:spacing w:after="0" w:line="240" w:lineRule="auto"/>
        <w:jc w:val="both"/>
        <w:rPr>
          <w:rFonts w:ascii="Times New Roman" w:hAnsi="Times New Roman" w:cs="Times New Roman"/>
          <w:bCs/>
          <w:u w:val="single"/>
        </w:rPr>
      </w:pPr>
    </w:p>
    <w:p w:rsidR="00941072" w:rsidRPr="00A21DD6" w:rsidRDefault="00ED4083" w:rsidP="00AC69F4">
      <w:pPr>
        <w:spacing w:after="0" w:line="240" w:lineRule="auto"/>
        <w:jc w:val="both"/>
        <w:rPr>
          <w:rFonts w:ascii="Times New Roman" w:hAnsi="Times New Roman" w:cs="Times New Roman"/>
          <w:bCs/>
        </w:rPr>
      </w:pPr>
      <w:r w:rsidRPr="00A21DD6">
        <w:rPr>
          <w:rFonts w:ascii="Times New Roman" w:hAnsi="Times New Roman" w:cs="Times New Roman"/>
          <w:bCs/>
          <w:u w:val="single"/>
        </w:rPr>
        <w:tab/>
      </w:r>
      <w:r w:rsidRPr="00A21DD6">
        <w:rPr>
          <w:rFonts w:ascii="Times New Roman" w:hAnsi="Times New Roman" w:cs="Times New Roman"/>
          <w:bCs/>
          <w:u w:val="single"/>
        </w:rPr>
        <w:tab/>
      </w:r>
      <w:r w:rsidRPr="00A21DD6">
        <w:rPr>
          <w:rFonts w:ascii="Times New Roman" w:hAnsi="Times New Roman" w:cs="Times New Roman"/>
          <w:bCs/>
          <w:u w:val="single"/>
        </w:rPr>
        <w:tab/>
      </w:r>
      <w:r w:rsidRPr="00A21DD6">
        <w:rPr>
          <w:rFonts w:ascii="Times New Roman" w:hAnsi="Times New Roman" w:cs="Times New Roman"/>
          <w:bCs/>
          <w:u w:val="single"/>
        </w:rPr>
        <w:tab/>
      </w:r>
      <w:r w:rsidRPr="00A21DD6">
        <w:rPr>
          <w:rFonts w:ascii="Times New Roman" w:hAnsi="Times New Roman" w:cs="Times New Roman"/>
          <w:bCs/>
          <w:u w:val="single"/>
        </w:rPr>
        <w:tab/>
      </w:r>
      <w:r w:rsidRPr="00A21DD6">
        <w:rPr>
          <w:rFonts w:ascii="Times New Roman" w:hAnsi="Times New Roman" w:cs="Times New Roman"/>
          <w:bCs/>
          <w:u w:val="single"/>
        </w:rPr>
        <w:tab/>
      </w:r>
      <w:r w:rsidRPr="00A21DD6">
        <w:rPr>
          <w:rFonts w:ascii="Times New Roman" w:hAnsi="Times New Roman" w:cs="Times New Roman"/>
          <w:bCs/>
        </w:rPr>
        <w:t xml:space="preserve">          </w:t>
      </w:r>
      <w:r w:rsidRPr="00A21DD6">
        <w:rPr>
          <w:rFonts w:ascii="Times New Roman" w:hAnsi="Times New Roman" w:cs="Times New Roman"/>
          <w:bCs/>
          <w:u w:val="single"/>
        </w:rPr>
        <w:tab/>
      </w:r>
      <w:r w:rsidRPr="00A21DD6">
        <w:rPr>
          <w:rFonts w:ascii="Times New Roman" w:hAnsi="Times New Roman" w:cs="Times New Roman"/>
          <w:bCs/>
          <w:u w:val="single"/>
        </w:rPr>
        <w:tab/>
      </w:r>
      <w:r w:rsidRPr="00A21DD6">
        <w:rPr>
          <w:rFonts w:ascii="Times New Roman" w:hAnsi="Times New Roman" w:cs="Times New Roman"/>
          <w:bCs/>
          <w:u w:val="single"/>
        </w:rPr>
        <w:tab/>
      </w:r>
      <w:r w:rsidRPr="00A21DD6">
        <w:rPr>
          <w:rFonts w:ascii="Times New Roman" w:hAnsi="Times New Roman" w:cs="Times New Roman"/>
          <w:bCs/>
          <w:u w:val="single"/>
        </w:rPr>
        <w:tab/>
      </w:r>
      <w:r w:rsidRPr="00A21DD6">
        <w:rPr>
          <w:rFonts w:ascii="Times New Roman" w:hAnsi="Times New Roman" w:cs="Times New Roman"/>
          <w:bCs/>
          <w:u w:val="single"/>
        </w:rPr>
        <w:tab/>
      </w:r>
    </w:p>
    <w:p w:rsidR="00941072" w:rsidRPr="00A21DD6" w:rsidRDefault="00ED4083" w:rsidP="00AC69F4">
      <w:pPr>
        <w:spacing w:after="0" w:line="240" w:lineRule="auto"/>
        <w:jc w:val="both"/>
        <w:rPr>
          <w:rFonts w:ascii="Times New Roman" w:hAnsi="Times New Roman" w:cs="Times New Roman"/>
          <w:bCs/>
        </w:rPr>
      </w:pPr>
      <w:r w:rsidRPr="00A21DD6">
        <w:rPr>
          <w:rFonts w:ascii="Times New Roman" w:hAnsi="Times New Roman" w:cs="Times New Roman"/>
          <w:bCs/>
        </w:rPr>
        <w:t>Signature of Patient or Authorized Representative         Date</w:t>
      </w:r>
    </w:p>
    <w:p w:rsidR="00A76869" w:rsidRPr="00A21DD6" w:rsidRDefault="00325552" w:rsidP="00AC69F4">
      <w:pPr>
        <w:spacing w:after="0" w:line="240" w:lineRule="auto"/>
        <w:jc w:val="both"/>
        <w:rPr>
          <w:rFonts w:ascii="Times New Roman" w:hAnsi="Times New Roman" w:cs="Times New Roman"/>
          <w:bCs/>
        </w:rPr>
      </w:pPr>
    </w:p>
    <w:p w:rsidR="00A76869" w:rsidRPr="00A21DD6" w:rsidRDefault="00325552" w:rsidP="00AC69F4">
      <w:pPr>
        <w:spacing w:after="0" w:line="240" w:lineRule="auto"/>
        <w:jc w:val="both"/>
        <w:rPr>
          <w:rFonts w:ascii="Times New Roman" w:hAnsi="Times New Roman" w:cs="Times New Roman"/>
          <w:b/>
        </w:rPr>
      </w:pP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325552" w:rsidP="00AC69F4">
      <w:pPr>
        <w:spacing w:after="0" w:line="240" w:lineRule="auto"/>
        <w:jc w:val="both"/>
        <w:rPr>
          <w:rFonts w:ascii="Times New Roman" w:hAnsi="Times New Roman" w:cs="Times New Roman"/>
          <w:b/>
          <w:sz w:val="20"/>
          <w:szCs w:val="20"/>
        </w:rPr>
      </w:pPr>
    </w:p>
    <w:p w:rsidR="00941072" w:rsidRPr="006B2C07" w:rsidRDefault="00325552" w:rsidP="00AC69F4">
      <w:pPr>
        <w:spacing w:after="0" w:line="240" w:lineRule="auto"/>
        <w:jc w:val="both"/>
        <w:rPr>
          <w:rFonts w:ascii="Times New Roman" w:hAnsi="Times New Roman" w:cs="Times New Roman"/>
          <w:b/>
          <w:sz w:val="20"/>
          <w:szCs w:val="20"/>
        </w:rPr>
      </w:pPr>
    </w:p>
    <w:p w:rsidR="00CE2334" w:rsidRPr="006B2C07" w:rsidRDefault="00325552" w:rsidP="00AC69F4">
      <w:pPr>
        <w:spacing w:after="0" w:line="240" w:lineRule="auto"/>
        <w:jc w:val="both"/>
        <w:rPr>
          <w:rFonts w:ascii="Times New Roman" w:hAnsi="Times New Roman" w:cs="Times New Roman"/>
          <w:b/>
          <w:sz w:val="20"/>
          <w:szCs w:val="20"/>
        </w:rPr>
      </w:pPr>
    </w:p>
    <w:p w:rsidR="00A76869"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w:t>
      </w:r>
    </w:p>
    <w:p w:rsidR="00A76869" w:rsidRPr="006B2C07" w:rsidRDefault="00ED4083" w:rsidP="00AC69F4">
      <w:pPr>
        <w:spacing w:after="0" w:line="240" w:lineRule="auto"/>
        <w:jc w:val="center"/>
        <w:rPr>
          <w:rFonts w:ascii="Times New Roman" w:hAnsi="Times New Roman" w:cs="Times New Roman"/>
          <w:b/>
          <w:sz w:val="20"/>
          <w:szCs w:val="20"/>
        </w:rPr>
      </w:pPr>
      <w:r w:rsidRPr="006B2C07">
        <w:rPr>
          <w:rFonts w:ascii="Times New Roman" w:hAnsi="Times New Roman" w:cs="Times New Roman"/>
          <w:b/>
          <w:sz w:val="20"/>
          <w:szCs w:val="20"/>
        </w:rPr>
        <w:t xml:space="preserve">FOR </w:t>
      </w:r>
      <w:r>
        <w:rPr>
          <w:rFonts w:ascii="Times New Roman" w:hAnsi="Times New Roman" w:cs="Times New Roman"/>
          <w:b/>
          <w:sz w:val="20"/>
          <w:szCs w:val="20"/>
        </w:rPr>
        <w:t>ASNA</w:t>
      </w:r>
      <w:r w:rsidRPr="00786611">
        <w:rPr>
          <w:rFonts w:ascii="Times New Roman" w:hAnsi="Times New Roman" w:cs="Times New Roman"/>
          <w:b/>
          <w:sz w:val="20"/>
          <w:szCs w:val="20"/>
        </w:rPr>
        <w:t>’S</w:t>
      </w:r>
      <w:r w:rsidRPr="006B2C07">
        <w:rPr>
          <w:rFonts w:ascii="Times New Roman" w:hAnsi="Times New Roman" w:cs="Times New Roman"/>
          <w:b/>
          <w:sz w:val="20"/>
          <w:szCs w:val="20"/>
        </w:rPr>
        <w:t xml:space="preserve"> USE ONLY</w:t>
      </w:r>
    </w:p>
    <w:p w:rsidR="00A76869" w:rsidRPr="006B2C07" w:rsidRDefault="00325552" w:rsidP="00AC69F4">
      <w:pPr>
        <w:spacing w:after="0" w:line="240" w:lineRule="auto"/>
        <w:jc w:val="both"/>
        <w:rPr>
          <w:rFonts w:ascii="Times New Roman" w:hAnsi="Times New Roman" w:cs="Times New Roman"/>
          <w:b/>
          <w:sz w:val="20"/>
          <w:szCs w:val="20"/>
        </w:rPr>
      </w:pPr>
    </w:p>
    <w:p w:rsidR="00A76869"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I attempted to obtain the patient’s signature in acknowledgement on this Notice of Privacy Practices Acknowledgement, but was unable to do so as documented below:</w:t>
      </w:r>
    </w:p>
    <w:p w:rsidR="00A76869" w:rsidRPr="006B2C07" w:rsidRDefault="00325552" w:rsidP="00AC69F4">
      <w:pPr>
        <w:spacing w:after="0" w:line="240" w:lineRule="auto"/>
        <w:jc w:val="both"/>
        <w:rPr>
          <w:rFonts w:ascii="Times New Roman" w:hAnsi="Times New Roman" w:cs="Times New Roman"/>
          <w:sz w:val="20"/>
          <w:szCs w:val="20"/>
        </w:rPr>
      </w:pPr>
    </w:p>
    <w:p w:rsidR="00A76869"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 xml:space="preserve">Date: </w:t>
      </w:r>
      <w:r w:rsidRPr="006B2C07">
        <w:rPr>
          <w:rFonts w:ascii="Times New Roman" w:hAnsi="Times New Roman" w:cs="Times New Roman"/>
          <w:sz w:val="20"/>
          <w:szCs w:val="20"/>
          <w:u w:val="single"/>
        </w:rPr>
        <w:t xml:space="preserve"> </w:t>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rPr>
        <w:tab/>
        <w:t xml:space="preserve"> Name/Title: </w:t>
      </w:r>
      <w:r w:rsidRPr="006B2C07">
        <w:rPr>
          <w:rFonts w:ascii="Times New Roman" w:hAnsi="Times New Roman" w:cs="Times New Roman"/>
          <w:sz w:val="20"/>
          <w:szCs w:val="20"/>
          <w:u w:val="single"/>
        </w:rPr>
        <w:t xml:space="preserve"> </w:t>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p>
    <w:p w:rsidR="00A76869" w:rsidRPr="006B2C07" w:rsidRDefault="00325552" w:rsidP="00AC69F4">
      <w:pPr>
        <w:spacing w:after="0" w:line="240" w:lineRule="auto"/>
        <w:jc w:val="both"/>
        <w:rPr>
          <w:rFonts w:ascii="Times New Roman" w:hAnsi="Times New Roman" w:cs="Times New Roman"/>
          <w:sz w:val="20"/>
          <w:szCs w:val="20"/>
        </w:rPr>
      </w:pPr>
    </w:p>
    <w:p w:rsidR="00941072" w:rsidRPr="006B2C07" w:rsidRDefault="00ED4083" w:rsidP="00AC69F4">
      <w:pPr>
        <w:spacing w:after="0" w:line="240" w:lineRule="auto"/>
        <w:jc w:val="both"/>
        <w:rPr>
          <w:rFonts w:ascii="Times New Roman" w:hAnsi="Times New Roman" w:cs="Times New Roman"/>
          <w:sz w:val="20"/>
          <w:szCs w:val="20"/>
        </w:rPr>
      </w:pPr>
      <w:r w:rsidRPr="006B2C07">
        <w:rPr>
          <w:rFonts w:ascii="Times New Roman" w:hAnsi="Times New Roman" w:cs="Times New Roman"/>
          <w:sz w:val="20"/>
          <w:szCs w:val="20"/>
        </w:rPr>
        <w:t xml:space="preserve">Signature: </w:t>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p>
    <w:p w:rsidR="00941072" w:rsidRPr="006B2C07" w:rsidRDefault="00325552" w:rsidP="00AC69F4">
      <w:pPr>
        <w:spacing w:after="0" w:line="240" w:lineRule="auto"/>
        <w:jc w:val="both"/>
        <w:rPr>
          <w:rFonts w:ascii="Times New Roman" w:hAnsi="Times New Roman" w:cs="Times New Roman"/>
          <w:sz w:val="20"/>
          <w:szCs w:val="20"/>
        </w:rPr>
      </w:pPr>
    </w:p>
    <w:p w:rsidR="00D3109C" w:rsidRPr="006B2C07" w:rsidRDefault="00ED4083" w:rsidP="00AC69F4">
      <w:pPr>
        <w:spacing w:after="0" w:line="240" w:lineRule="auto"/>
        <w:jc w:val="both"/>
        <w:rPr>
          <w:rFonts w:ascii="Times New Roman" w:hAnsi="Times New Roman" w:cs="Times New Roman"/>
          <w:sz w:val="20"/>
          <w:szCs w:val="20"/>
          <w:u w:val="single"/>
        </w:rPr>
      </w:pPr>
      <w:r w:rsidRPr="006B2C07">
        <w:rPr>
          <w:rFonts w:ascii="Times New Roman" w:hAnsi="Times New Roman" w:cs="Times New Roman"/>
          <w:sz w:val="20"/>
          <w:szCs w:val="20"/>
        </w:rPr>
        <w:t xml:space="preserve">Reason: </w:t>
      </w:r>
      <w:r w:rsidRPr="006B2C07">
        <w:rPr>
          <w:rFonts w:ascii="Times New Roman" w:hAnsi="Times New Roman" w:cs="Times New Roman"/>
          <w:sz w:val="20"/>
          <w:szCs w:val="20"/>
          <w:u w:val="single"/>
        </w:rPr>
        <w:t xml:space="preserve"> </w:t>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r w:rsidRPr="006B2C07">
        <w:rPr>
          <w:rFonts w:ascii="Times New Roman" w:hAnsi="Times New Roman" w:cs="Times New Roman"/>
          <w:sz w:val="20"/>
          <w:szCs w:val="20"/>
          <w:u w:val="single"/>
        </w:rPr>
        <w:tab/>
      </w:r>
    </w:p>
    <w:sectPr w:rsidR="00D3109C" w:rsidRPr="006B2C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94D" w:rsidRDefault="00ED4083">
      <w:pPr>
        <w:spacing w:after="0" w:line="240" w:lineRule="auto"/>
      </w:pPr>
      <w:r>
        <w:separator/>
      </w:r>
    </w:p>
  </w:endnote>
  <w:endnote w:type="continuationSeparator" w:id="0">
    <w:p w:rsidR="005C594D" w:rsidRDefault="00ED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7178021"/>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F11930" w:rsidRPr="006B2C07" w:rsidRDefault="00ED4083" w:rsidP="008C01E9">
            <w:pPr>
              <w:pStyle w:val="Footer"/>
              <w:rPr>
                <w:rFonts w:ascii="Times New Roman" w:hAnsi="Times New Roman" w:cs="Times New Roman"/>
                <w:sz w:val="20"/>
                <w:szCs w:val="20"/>
              </w:rPr>
            </w:pPr>
            <w:r w:rsidRPr="006B2C07">
              <w:rPr>
                <w:rFonts w:ascii="Times New Roman" w:hAnsi="Times New Roman" w:cs="Times New Roman"/>
                <w:sz w:val="20"/>
                <w:szCs w:val="20"/>
              </w:rPr>
              <w:tab/>
            </w:r>
            <w:r w:rsidRPr="006B2C07">
              <w:rPr>
                <w:rFonts w:ascii="Times New Roman" w:hAnsi="Times New Roman" w:cs="Times New Roman"/>
                <w:sz w:val="20"/>
                <w:szCs w:val="20"/>
              </w:rPr>
              <w:tab/>
              <w:t xml:space="preserve">Page </w:t>
            </w:r>
            <w:r w:rsidRPr="006B2C07">
              <w:rPr>
                <w:rFonts w:ascii="Times New Roman" w:hAnsi="Times New Roman" w:cs="Times New Roman"/>
                <w:bCs/>
                <w:sz w:val="20"/>
                <w:szCs w:val="20"/>
              </w:rPr>
              <w:fldChar w:fldCharType="begin"/>
            </w:r>
            <w:r w:rsidRPr="006B2C07">
              <w:rPr>
                <w:rFonts w:ascii="Times New Roman" w:hAnsi="Times New Roman" w:cs="Times New Roman"/>
                <w:bCs/>
                <w:sz w:val="20"/>
                <w:szCs w:val="20"/>
              </w:rPr>
              <w:instrText xml:space="preserve"> PAGE </w:instrText>
            </w:r>
            <w:r w:rsidRPr="006B2C07">
              <w:rPr>
                <w:rFonts w:ascii="Times New Roman" w:hAnsi="Times New Roman" w:cs="Times New Roman"/>
                <w:bCs/>
                <w:sz w:val="20"/>
                <w:szCs w:val="20"/>
              </w:rPr>
              <w:fldChar w:fldCharType="separate"/>
            </w:r>
            <w:r w:rsidR="00325552">
              <w:rPr>
                <w:rFonts w:ascii="Times New Roman" w:hAnsi="Times New Roman" w:cs="Times New Roman"/>
                <w:bCs/>
                <w:noProof/>
                <w:sz w:val="20"/>
                <w:szCs w:val="20"/>
              </w:rPr>
              <w:t>2</w:t>
            </w:r>
            <w:r w:rsidRPr="006B2C07">
              <w:rPr>
                <w:rFonts w:ascii="Times New Roman" w:hAnsi="Times New Roman" w:cs="Times New Roman"/>
                <w:bCs/>
                <w:sz w:val="20"/>
                <w:szCs w:val="20"/>
              </w:rPr>
              <w:fldChar w:fldCharType="end"/>
            </w:r>
            <w:r w:rsidRPr="006B2C07">
              <w:rPr>
                <w:rFonts w:ascii="Times New Roman" w:hAnsi="Times New Roman" w:cs="Times New Roman"/>
                <w:sz w:val="20"/>
                <w:szCs w:val="20"/>
              </w:rPr>
              <w:t xml:space="preserve"> of </w:t>
            </w:r>
            <w:r w:rsidRPr="006B2C07">
              <w:rPr>
                <w:rFonts w:ascii="Times New Roman" w:hAnsi="Times New Roman" w:cs="Times New Roman"/>
                <w:bCs/>
                <w:sz w:val="20"/>
                <w:szCs w:val="20"/>
              </w:rPr>
              <w:fldChar w:fldCharType="begin"/>
            </w:r>
            <w:r w:rsidRPr="006B2C07">
              <w:rPr>
                <w:rFonts w:ascii="Times New Roman" w:hAnsi="Times New Roman" w:cs="Times New Roman"/>
                <w:bCs/>
                <w:sz w:val="20"/>
                <w:szCs w:val="20"/>
              </w:rPr>
              <w:instrText xml:space="preserve"> NUMPAGES  </w:instrText>
            </w:r>
            <w:r w:rsidRPr="006B2C07">
              <w:rPr>
                <w:rFonts w:ascii="Times New Roman" w:hAnsi="Times New Roman" w:cs="Times New Roman"/>
                <w:bCs/>
                <w:sz w:val="20"/>
                <w:szCs w:val="20"/>
              </w:rPr>
              <w:fldChar w:fldCharType="separate"/>
            </w:r>
            <w:r w:rsidR="00325552">
              <w:rPr>
                <w:rFonts w:ascii="Times New Roman" w:hAnsi="Times New Roman" w:cs="Times New Roman"/>
                <w:bCs/>
                <w:noProof/>
                <w:sz w:val="20"/>
                <w:szCs w:val="20"/>
              </w:rPr>
              <w:t>6</w:t>
            </w:r>
            <w:r w:rsidRPr="006B2C07">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94D" w:rsidRDefault="00ED4083">
      <w:pPr>
        <w:spacing w:after="0" w:line="240" w:lineRule="auto"/>
      </w:pPr>
      <w:r>
        <w:separator/>
      </w:r>
    </w:p>
  </w:footnote>
  <w:footnote w:type="continuationSeparator" w:id="0">
    <w:p w:rsidR="005C594D" w:rsidRDefault="00ED4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1E9" w:rsidRPr="006B2C07" w:rsidRDefault="00ED4083" w:rsidP="008C01E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HIPAA</w:t>
    </w:r>
    <w:r w:rsidRPr="006B2C07">
      <w:rPr>
        <w:rFonts w:ascii="Times New Roman" w:hAnsi="Times New Roman" w:cs="Times New Roman"/>
        <w:i/>
        <w:sz w:val="20"/>
        <w:szCs w:val="20"/>
      </w:rPr>
      <w:t xml:space="preserve"> P&amp;P Manual – Appendix </w:t>
    </w:r>
    <w:r>
      <w:rPr>
        <w:rFonts w:ascii="Times New Roman" w:hAnsi="Times New Roman" w:cs="Times New Roman"/>
        <w:i/>
        <w:sz w:val="20"/>
        <w:szCs w:val="20"/>
      </w:rPr>
      <w:t>B</w:t>
    </w:r>
  </w:p>
  <w:p w:rsidR="00D3109C" w:rsidRPr="008C01E9" w:rsidRDefault="00ED4083" w:rsidP="008C01E9">
    <w:pPr>
      <w:pStyle w:val="Header"/>
      <w:jc w:val="center"/>
      <w:rPr>
        <w:rFonts w:ascii="Arial" w:hAnsi="Arial" w:cs="Arial"/>
        <w:i/>
        <w:sz w:val="20"/>
        <w:szCs w:val="20"/>
      </w:rPr>
    </w:pPr>
    <w:r w:rsidRPr="006B2C07">
      <w:rPr>
        <w:rFonts w:ascii="Times New Roman" w:hAnsi="Times New Roman" w:cs="Times New Roman"/>
        <w:i/>
        <w:sz w:val="20"/>
        <w:szCs w:val="20"/>
      </w:rPr>
      <w:t>Printed copies are for reference only.  Please reference to the electronic copy for the latest version</w:t>
    </w:r>
    <w:r w:rsidRPr="008C01E9">
      <w:rPr>
        <w:rFonts w:ascii="Arial" w:hAnsi="Arial" w:cs="Arial"/>
        <w: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0CB"/>
    <w:multiLevelType w:val="hybridMultilevel"/>
    <w:tmpl w:val="0FDCDC5C"/>
    <w:lvl w:ilvl="0" w:tplc="EFE23508">
      <w:start w:val="1"/>
      <w:numFmt w:val="bullet"/>
      <w:lvlText w:val=""/>
      <w:lvlJc w:val="left"/>
      <w:pPr>
        <w:ind w:left="720" w:hanging="360"/>
      </w:pPr>
      <w:rPr>
        <w:rFonts w:ascii="Symbol" w:hAnsi="Symbol" w:hint="default"/>
      </w:rPr>
    </w:lvl>
    <w:lvl w:ilvl="1" w:tplc="D79C05E8" w:tentative="1">
      <w:start w:val="1"/>
      <w:numFmt w:val="bullet"/>
      <w:lvlText w:val="o"/>
      <w:lvlJc w:val="left"/>
      <w:pPr>
        <w:ind w:left="1440" w:hanging="360"/>
      </w:pPr>
      <w:rPr>
        <w:rFonts w:ascii="Courier New" w:hAnsi="Courier New" w:cs="Courier New" w:hint="default"/>
      </w:rPr>
    </w:lvl>
    <w:lvl w:ilvl="2" w:tplc="D1F2A802" w:tentative="1">
      <w:start w:val="1"/>
      <w:numFmt w:val="bullet"/>
      <w:lvlText w:val=""/>
      <w:lvlJc w:val="left"/>
      <w:pPr>
        <w:ind w:left="2160" w:hanging="360"/>
      </w:pPr>
      <w:rPr>
        <w:rFonts w:ascii="Wingdings" w:hAnsi="Wingdings" w:hint="default"/>
      </w:rPr>
    </w:lvl>
    <w:lvl w:ilvl="3" w:tplc="C954141A" w:tentative="1">
      <w:start w:val="1"/>
      <w:numFmt w:val="bullet"/>
      <w:lvlText w:val=""/>
      <w:lvlJc w:val="left"/>
      <w:pPr>
        <w:ind w:left="2880" w:hanging="360"/>
      </w:pPr>
      <w:rPr>
        <w:rFonts w:ascii="Symbol" w:hAnsi="Symbol" w:hint="default"/>
      </w:rPr>
    </w:lvl>
    <w:lvl w:ilvl="4" w:tplc="AE884978" w:tentative="1">
      <w:start w:val="1"/>
      <w:numFmt w:val="bullet"/>
      <w:lvlText w:val="o"/>
      <w:lvlJc w:val="left"/>
      <w:pPr>
        <w:ind w:left="3600" w:hanging="360"/>
      </w:pPr>
      <w:rPr>
        <w:rFonts w:ascii="Courier New" w:hAnsi="Courier New" w:cs="Courier New" w:hint="default"/>
      </w:rPr>
    </w:lvl>
    <w:lvl w:ilvl="5" w:tplc="E786C748" w:tentative="1">
      <w:start w:val="1"/>
      <w:numFmt w:val="bullet"/>
      <w:lvlText w:val=""/>
      <w:lvlJc w:val="left"/>
      <w:pPr>
        <w:ind w:left="4320" w:hanging="360"/>
      </w:pPr>
      <w:rPr>
        <w:rFonts w:ascii="Wingdings" w:hAnsi="Wingdings" w:hint="default"/>
      </w:rPr>
    </w:lvl>
    <w:lvl w:ilvl="6" w:tplc="AAB0A706" w:tentative="1">
      <w:start w:val="1"/>
      <w:numFmt w:val="bullet"/>
      <w:lvlText w:val=""/>
      <w:lvlJc w:val="left"/>
      <w:pPr>
        <w:ind w:left="5040" w:hanging="360"/>
      </w:pPr>
      <w:rPr>
        <w:rFonts w:ascii="Symbol" w:hAnsi="Symbol" w:hint="default"/>
      </w:rPr>
    </w:lvl>
    <w:lvl w:ilvl="7" w:tplc="04E8715E" w:tentative="1">
      <w:start w:val="1"/>
      <w:numFmt w:val="bullet"/>
      <w:lvlText w:val="o"/>
      <w:lvlJc w:val="left"/>
      <w:pPr>
        <w:ind w:left="5760" w:hanging="360"/>
      </w:pPr>
      <w:rPr>
        <w:rFonts w:ascii="Courier New" w:hAnsi="Courier New" w:cs="Courier New" w:hint="default"/>
      </w:rPr>
    </w:lvl>
    <w:lvl w:ilvl="8" w:tplc="8AB47B50" w:tentative="1">
      <w:start w:val="1"/>
      <w:numFmt w:val="bullet"/>
      <w:lvlText w:val=""/>
      <w:lvlJc w:val="left"/>
      <w:pPr>
        <w:ind w:left="6480" w:hanging="360"/>
      </w:pPr>
      <w:rPr>
        <w:rFonts w:ascii="Wingdings" w:hAnsi="Wingdings" w:hint="default"/>
      </w:rPr>
    </w:lvl>
  </w:abstractNum>
  <w:abstractNum w:abstractNumId="1" w15:restartNumberingAfterBreak="0">
    <w:nsid w:val="17AE1D4B"/>
    <w:multiLevelType w:val="multilevel"/>
    <w:tmpl w:val="0C0C92BC"/>
    <w:lvl w:ilvl="0">
      <w:start w:val="1"/>
      <w:numFmt w:val="bullet"/>
      <w:lvlText w:val=""/>
      <w:lvlJc w:val="left"/>
      <w:pPr>
        <w:tabs>
          <w:tab w:val="num" w:pos="0"/>
        </w:tabs>
        <w:ind w:left="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C575FD2"/>
    <w:multiLevelType w:val="hybridMultilevel"/>
    <w:tmpl w:val="39E44FE6"/>
    <w:lvl w:ilvl="0" w:tplc="067864A4">
      <w:start w:val="1"/>
      <w:numFmt w:val="bullet"/>
      <w:lvlText w:val=""/>
      <w:lvlJc w:val="left"/>
      <w:pPr>
        <w:ind w:left="2640" w:hanging="360"/>
      </w:pPr>
      <w:rPr>
        <w:rFonts w:ascii="Symbol" w:hAnsi="Symbol" w:hint="default"/>
      </w:rPr>
    </w:lvl>
    <w:lvl w:ilvl="1" w:tplc="584237AC" w:tentative="1">
      <w:start w:val="1"/>
      <w:numFmt w:val="bullet"/>
      <w:lvlText w:val="o"/>
      <w:lvlJc w:val="left"/>
      <w:pPr>
        <w:ind w:left="3360" w:hanging="360"/>
      </w:pPr>
      <w:rPr>
        <w:rFonts w:ascii="Courier New" w:hAnsi="Courier New" w:cs="Courier New" w:hint="default"/>
      </w:rPr>
    </w:lvl>
    <w:lvl w:ilvl="2" w:tplc="2EC0FF20" w:tentative="1">
      <w:start w:val="1"/>
      <w:numFmt w:val="bullet"/>
      <w:lvlText w:val=""/>
      <w:lvlJc w:val="left"/>
      <w:pPr>
        <w:ind w:left="4080" w:hanging="360"/>
      </w:pPr>
      <w:rPr>
        <w:rFonts w:ascii="Wingdings" w:hAnsi="Wingdings" w:hint="default"/>
      </w:rPr>
    </w:lvl>
    <w:lvl w:ilvl="3" w:tplc="344EEC0E" w:tentative="1">
      <w:start w:val="1"/>
      <w:numFmt w:val="bullet"/>
      <w:lvlText w:val=""/>
      <w:lvlJc w:val="left"/>
      <w:pPr>
        <w:ind w:left="4800" w:hanging="360"/>
      </w:pPr>
      <w:rPr>
        <w:rFonts w:ascii="Symbol" w:hAnsi="Symbol" w:hint="default"/>
      </w:rPr>
    </w:lvl>
    <w:lvl w:ilvl="4" w:tplc="7F68185A" w:tentative="1">
      <w:start w:val="1"/>
      <w:numFmt w:val="bullet"/>
      <w:lvlText w:val="o"/>
      <w:lvlJc w:val="left"/>
      <w:pPr>
        <w:ind w:left="5520" w:hanging="360"/>
      </w:pPr>
      <w:rPr>
        <w:rFonts w:ascii="Courier New" w:hAnsi="Courier New" w:cs="Courier New" w:hint="default"/>
      </w:rPr>
    </w:lvl>
    <w:lvl w:ilvl="5" w:tplc="AFC6E668" w:tentative="1">
      <w:start w:val="1"/>
      <w:numFmt w:val="bullet"/>
      <w:lvlText w:val=""/>
      <w:lvlJc w:val="left"/>
      <w:pPr>
        <w:ind w:left="6240" w:hanging="360"/>
      </w:pPr>
      <w:rPr>
        <w:rFonts w:ascii="Wingdings" w:hAnsi="Wingdings" w:hint="default"/>
      </w:rPr>
    </w:lvl>
    <w:lvl w:ilvl="6" w:tplc="E9B2F994" w:tentative="1">
      <w:start w:val="1"/>
      <w:numFmt w:val="bullet"/>
      <w:lvlText w:val=""/>
      <w:lvlJc w:val="left"/>
      <w:pPr>
        <w:ind w:left="6960" w:hanging="360"/>
      </w:pPr>
      <w:rPr>
        <w:rFonts w:ascii="Symbol" w:hAnsi="Symbol" w:hint="default"/>
      </w:rPr>
    </w:lvl>
    <w:lvl w:ilvl="7" w:tplc="3D0A09B0" w:tentative="1">
      <w:start w:val="1"/>
      <w:numFmt w:val="bullet"/>
      <w:lvlText w:val="o"/>
      <w:lvlJc w:val="left"/>
      <w:pPr>
        <w:ind w:left="7680" w:hanging="360"/>
      </w:pPr>
      <w:rPr>
        <w:rFonts w:ascii="Courier New" w:hAnsi="Courier New" w:cs="Courier New" w:hint="default"/>
      </w:rPr>
    </w:lvl>
    <w:lvl w:ilvl="8" w:tplc="22C2ED8A" w:tentative="1">
      <w:start w:val="1"/>
      <w:numFmt w:val="bullet"/>
      <w:lvlText w:val=""/>
      <w:lvlJc w:val="left"/>
      <w:pPr>
        <w:ind w:left="8400" w:hanging="360"/>
      </w:pPr>
      <w:rPr>
        <w:rFonts w:ascii="Wingdings" w:hAnsi="Wingdings" w:hint="default"/>
      </w:rPr>
    </w:lvl>
  </w:abstractNum>
  <w:abstractNum w:abstractNumId="3" w15:restartNumberingAfterBreak="0">
    <w:nsid w:val="258810C6"/>
    <w:multiLevelType w:val="hybridMultilevel"/>
    <w:tmpl w:val="632C2A22"/>
    <w:lvl w:ilvl="0" w:tplc="5F6066BE">
      <w:start w:val="1"/>
      <w:numFmt w:val="bullet"/>
      <w:lvlText w:val=""/>
      <w:lvlJc w:val="left"/>
      <w:pPr>
        <w:ind w:left="720" w:hanging="360"/>
      </w:pPr>
      <w:rPr>
        <w:rFonts w:ascii="Symbol" w:hAnsi="Symbol" w:hint="default"/>
      </w:rPr>
    </w:lvl>
    <w:lvl w:ilvl="1" w:tplc="FA74C6EA" w:tentative="1">
      <w:start w:val="1"/>
      <w:numFmt w:val="bullet"/>
      <w:lvlText w:val="o"/>
      <w:lvlJc w:val="left"/>
      <w:pPr>
        <w:ind w:left="1440" w:hanging="360"/>
      </w:pPr>
      <w:rPr>
        <w:rFonts w:ascii="Courier New" w:hAnsi="Courier New" w:cs="Courier New" w:hint="default"/>
      </w:rPr>
    </w:lvl>
    <w:lvl w:ilvl="2" w:tplc="758AAAD6" w:tentative="1">
      <w:start w:val="1"/>
      <w:numFmt w:val="bullet"/>
      <w:lvlText w:val=""/>
      <w:lvlJc w:val="left"/>
      <w:pPr>
        <w:ind w:left="2160" w:hanging="360"/>
      </w:pPr>
      <w:rPr>
        <w:rFonts w:ascii="Wingdings" w:hAnsi="Wingdings" w:hint="default"/>
      </w:rPr>
    </w:lvl>
    <w:lvl w:ilvl="3" w:tplc="446EB4E4" w:tentative="1">
      <w:start w:val="1"/>
      <w:numFmt w:val="bullet"/>
      <w:lvlText w:val=""/>
      <w:lvlJc w:val="left"/>
      <w:pPr>
        <w:ind w:left="2880" w:hanging="360"/>
      </w:pPr>
      <w:rPr>
        <w:rFonts w:ascii="Symbol" w:hAnsi="Symbol" w:hint="default"/>
      </w:rPr>
    </w:lvl>
    <w:lvl w:ilvl="4" w:tplc="2C8C48E6" w:tentative="1">
      <w:start w:val="1"/>
      <w:numFmt w:val="bullet"/>
      <w:lvlText w:val="o"/>
      <w:lvlJc w:val="left"/>
      <w:pPr>
        <w:ind w:left="3600" w:hanging="360"/>
      </w:pPr>
      <w:rPr>
        <w:rFonts w:ascii="Courier New" w:hAnsi="Courier New" w:cs="Courier New" w:hint="default"/>
      </w:rPr>
    </w:lvl>
    <w:lvl w:ilvl="5" w:tplc="0456B5E2" w:tentative="1">
      <w:start w:val="1"/>
      <w:numFmt w:val="bullet"/>
      <w:lvlText w:val=""/>
      <w:lvlJc w:val="left"/>
      <w:pPr>
        <w:ind w:left="4320" w:hanging="360"/>
      </w:pPr>
      <w:rPr>
        <w:rFonts w:ascii="Wingdings" w:hAnsi="Wingdings" w:hint="default"/>
      </w:rPr>
    </w:lvl>
    <w:lvl w:ilvl="6" w:tplc="2BCECEC8" w:tentative="1">
      <w:start w:val="1"/>
      <w:numFmt w:val="bullet"/>
      <w:lvlText w:val=""/>
      <w:lvlJc w:val="left"/>
      <w:pPr>
        <w:ind w:left="5040" w:hanging="360"/>
      </w:pPr>
      <w:rPr>
        <w:rFonts w:ascii="Symbol" w:hAnsi="Symbol" w:hint="default"/>
      </w:rPr>
    </w:lvl>
    <w:lvl w:ilvl="7" w:tplc="734808FA" w:tentative="1">
      <w:start w:val="1"/>
      <w:numFmt w:val="bullet"/>
      <w:lvlText w:val="o"/>
      <w:lvlJc w:val="left"/>
      <w:pPr>
        <w:ind w:left="5760" w:hanging="360"/>
      </w:pPr>
      <w:rPr>
        <w:rFonts w:ascii="Courier New" w:hAnsi="Courier New" w:cs="Courier New" w:hint="default"/>
      </w:rPr>
    </w:lvl>
    <w:lvl w:ilvl="8" w:tplc="B00E8684" w:tentative="1">
      <w:start w:val="1"/>
      <w:numFmt w:val="bullet"/>
      <w:lvlText w:val=""/>
      <w:lvlJc w:val="left"/>
      <w:pPr>
        <w:ind w:left="6480" w:hanging="360"/>
      </w:pPr>
      <w:rPr>
        <w:rFonts w:ascii="Wingdings" w:hAnsi="Wingdings" w:hint="default"/>
      </w:rPr>
    </w:lvl>
  </w:abstractNum>
  <w:abstractNum w:abstractNumId="4" w15:restartNumberingAfterBreak="0">
    <w:nsid w:val="33562762"/>
    <w:multiLevelType w:val="hybridMultilevel"/>
    <w:tmpl w:val="3CBC863A"/>
    <w:lvl w:ilvl="0" w:tplc="63E6C584">
      <w:start w:val="1"/>
      <w:numFmt w:val="bullet"/>
      <w:lvlText w:val="o"/>
      <w:lvlJc w:val="left"/>
      <w:pPr>
        <w:ind w:left="720" w:hanging="360"/>
      </w:pPr>
      <w:rPr>
        <w:rFonts w:ascii="Courier New" w:hAnsi="Courier New" w:cs="Courier New" w:hint="default"/>
      </w:rPr>
    </w:lvl>
    <w:lvl w:ilvl="1" w:tplc="038C7E1E" w:tentative="1">
      <w:start w:val="1"/>
      <w:numFmt w:val="bullet"/>
      <w:lvlText w:val="o"/>
      <w:lvlJc w:val="left"/>
      <w:pPr>
        <w:ind w:left="1440" w:hanging="360"/>
      </w:pPr>
      <w:rPr>
        <w:rFonts w:ascii="Courier New" w:hAnsi="Courier New" w:cs="Courier New" w:hint="default"/>
      </w:rPr>
    </w:lvl>
    <w:lvl w:ilvl="2" w:tplc="C422EB68" w:tentative="1">
      <w:start w:val="1"/>
      <w:numFmt w:val="bullet"/>
      <w:lvlText w:val=""/>
      <w:lvlJc w:val="left"/>
      <w:pPr>
        <w:ind w:left="2160" w:hanging="360"/>
      </w:pPr>
      <w:rPr>
        <w:rFonts w:ascii="Wingdings" w:hAnsi="Wingdings" w:hint="default"/>
      </w:rPr>
    </w:lvl>
    <w:lvl w:ilvl="3" w:tplc="71CE8B22" w:tentative="1">
      <w:start w:val="1"/>
      <w:numFmt w:val="bullet"/>
      <w:lvlText w:val=""/>
      <w:lvlJc w:val="left"/>
      <w:pPr>
        <w:ind w:left="2880" w:hanging="360"/>
      </w:pPr>
      <w:rPr>
        <w:rFonts w:ascii="Symbol" w:hAnsi="Symbol" w:hint="default"/>
      </w:rPr>
    </w:lvl>
    <w:lvl w:ilvl="4" w:tplc="2688B882" w:tentative="1">
      <w:start w:val="1"/>
      <w:numFmt w:val="bullet"/>
      <w:lvlText w:val="o"/>
      <w:lvlJc w:val="left"/>
      <w:pPr>
        <w:ind w:left="3600" w:hanging="360"/>
      </w:pPr>
      <w:rPr>
        <w:rFonts w:ascii="Courier New" w:hAnsi="Courier New" w:cs="Courier New" w:hint="default"/>
      </w:rPr>
    </w:lvl>
    <w:lvl w:ilvl="5" w:tplc="01EE7164" w:tentative="1">
      <w:start w:val="1"/>
      <w:numFmt w:val="bullet"/>
      <w:lvlText w:val=""/>
      <w:lvlJc w:val="left"/>
      <w:pPr>
        <w:ind w:left="4320" w:hanging="360"/>
      </w:pPr>
      <w:rPr>
        <w:rFonts w:ascii="Wingdings" w:hAnsi="Wingdings" w:hint="default"/>
      </w:rPr>
    </w:lvl>
    <w:lvl w:ilvl="6" w:tplc="6FEE6E8C" w:tentative="1">
      <w:start w:val="1"/>
      <w:numFmt w:val="bullet"/>
      <w:lvlText w:val=""/>
      <w:lvlJc w:val="left"/>
      <w:pPr>
        <w:ind w:left="5040" w:hanging="360"/>
      </w:pPr>
      <w:rPr>
        <w:rFonts w:ascii="Symbol" w:hAnsi="Symbol" w:hint="default"/>
      </w:rPr>
    </w:lvl>
    <w:lvl w:ilvl="7" w:tplc="4B8A5520" w:tentative="1">
      <w:start w:val="1"/>
      <w:numFmt w:val="bullet"/>
      <w:lvlText w:val="o"/>
      <w:lvlJc w:val="left"/>
      <w:pPr>
        <w:ind w:left="5760" w:hanging="360"/>
      </w:pPr>
      <w:rPr>
        <w:rFonts w:ascii="Courier New" w:hAnsi="Courier New" w:cs="Courier New" w:hint="default"/>
      </w:rPr>
    </w:lvl>
    <w:lvl w:ilvl="8" w:tplc="1318C4AC" w:tentative="1">
      <w:start w:val="1"/>
      <w:numFmt w:val="bullet"/>
      <w:lvlText w:val=""/>
      <w:lvlJc w:val="left"/>
      <w:pPr>
        <w:ind w:left="6480" w:hanging="360"/>
      </w:pPr>
      <w:rPr>
        <w:rFonts w:ascii="Wingdings" w:hAnsi="Wingdings" w:hint="default"/>
      </w:rPr>
    </w:lvl>
  </w:abstractNum>
  <w:abstractNum w:abstractNumId="5" w15:restartNumberingAfterBreak="0">
    <w:nsid w:val="369667CD"/>
    <w:multiLevelType w:val="multilevel"/>
    <w:tmpl w:val="E05843C8"/>
    <w:lvl w:ilvl="0">
      <w:start w:val="1"/>
      <w:numFmt w:val="bullet"/>
      <w:lvlText w:val=""/>
      <w:lvlJc w:val="left"/>
      <w:pPr>
        <w:tabs>
          <w:tab w:val="num" w:pos="0"/>
        </w:tabs>
        <w:ind w:left="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3CD537C"/>
    <w:multiLevelType w:val="hybridMultilevel"/>
    <w:tmpl w:val="2A7AEEBA"/>
    <w:lvl w:ilvl="0" w:tplc="6646F6E8">
      <w:start w:val="1"/>
      <w:numFmt w:val="bullet"/>
      <w:lvlText w:val=""/>
      <w:lvlJc w:val="left"/>
      <w:pPr>
        <w:ind w:left="720" w:hanging="360"/>
      </w:pPr>
      <w:rPr>
        <w:rFonts w:ascii="Symbol" w:hAnsi="Symbol" w:hint="default"/>
      </w:rPr>
    </w:lvl>
    <w:lvl w:ilvl="1" w:tplc="AA46EDA0" w:tentative="1">
      <w:start w:val="1"/>
      <w:numFmt w:val="bullet"/>
      <w:lvlText w:val="o"/>
      <w:lvlJc w:val="left"/>
      <w:pPr>
        <w:ind w:left="1440" w:hanging="360"/>
      </w:pPr>
      <w:rPr>
        <w:rFonts w:ascii="Courier New" w:hAnsi="Courier New" w:cs="Courier New" w:hint="default"/>
      </w:rPr>
    </w:lvl>
    <w:lvl w:ilvl="2" w:tplc="CCDCC8BA" w:tentative="1">
      <w:start w:val="1"/>
      <w:numFmt w:val="bullet"/>
      <w:lvlText w:val=""/>
      <w:lvlJc w:val="left"/>
      <w:pPr>
        <w:ind w:left="2160" w:hanging="360"/>
      </w:pPr>
      <w:rPr>
        <w:rFonts w:ascii="Wingdings" w:hAnsi="Wingdings" w:hint="default"/>
      </w:rPr>
    </w:lvl>
    <w:lvl w:ilvl="3" w:tplc="1186C724" w:tentative="1">
      <w:start w:val="1"/>
      <w:numFmt w:val="bullet"/>
      <w:lvlText w:val=""/>
      <w:lvlJc w:val="left"/>
      <w:pPr>
        <w:ind w:left="2880" w:hanging="360"/>
      </w:pPr>
      <w:rPr>
        <w:rFonts w:ascii="Symbol" w:hAnsi="Symbol" w:hint="default"/>
      </w:rPr>
    </w:lvl>
    <w:lvl w:ilvl="4" w:tplc="26FE4D7C" w:tentative="1">
      <w:start w:val="1"/>
      <w:numFmt w:val="bullet"/>
      <w:lvlText w:val="o"/>
      <w:lvlJc w:val="left"/>
      <w:pPr>
        <w:ind w:left="3600" w:hanging="360"/>
      </w:pPr>
      <w:rPr>
        <w:rFonts w:ascii="Courier New" w:hAnsi="Courier New" w:cs="Courier New" w:hint="default"/>
      </w:rPr>
    </w:lvl>
    <w:lvl w:ilvl="5" w:tplc="DEB087FC" w:tentative="1">
      <w:start w:val="1"/>
      <w:numFmt w:val="bullet"/>
      <w:lvlText w:val=""/>
      <w:lvlJc w:val="left"/>
      <w:pPr>
        <w:ind w:left="4320" w:hanging="360"/>
      </w:pPr>
      <w:rPr>
        <w:rFonts w:ascii="Wingdings" w:hAnsi="Wingdings" w:hint="default"/>
      </w:rPr>
    </w:lvl>
    <w:lvl w:ilvl="6" w:tplc="6A2A3772" w:tentative="1">
      <w:start w:val="1"/>
      <w:numFmt w:val="bullet"/>
      <w:lvlText w:val=""/>
      <w:lvlJc w:val="left"/>
      <w:pPr>
        <w:ind w:left="5040" w:hanging="360"/>
      </w:pPr>
      <w:rPr>
        <w:rFonts w:ascii="Symbol" w:hAnsi="Symbol" w:hint="default"/>
      </w:rPr>
    </w:lvl>
    <w:lvl w:ilvl="7" w:tplc="9B82690C" w:tentative="1">
      <w:start w:val="1"/>
      <w:numFmt w:val="bullet"/>
      <w:lvlText w:val="o"/>
      <w:lvlJc w:val="left"/>
      <w:pPr>
        <w:ind w:left="5760" w:hanging="360"/>
      </w:pPr>
      <w:rPr>
        <w:rFonts w:ascii="Courier New" w:hAnsi="Courier New" w:cs="Courier New" w:hint="default"/>
      </w:rPr>
    </w:lvl>
    <w:lvl w:ilvl="8" w:tplc="7FFEB678" w:tentative="1">
      <w:start w:val="1"/>
      <w:numFmt w:val="bullet"/>
      <w:lvlText w:val=""/>
      <w:lvlJc w:val="left"/>
      <w:pPr>
        <w:ind w:left="6480" w:hanging="360"/>
      </w:pPr>
      <w:rPr>
        <w:rFonts w:ascii="Wingdings" w:hAnsi="Wingdings" w:hint="default"/>
      </w:rPr>
    </w:lvl>
  </w:abstractNum>
  <w:abstractNum w:abstractNumId="7" w15:restartNumberingAfterBreak="0">
    <w:nsid w:val="74A11815"/>
    <w:multiLevelType w:val="hybridMultilevel"/>
    <w:tmpl w:val="0F1AC150"/>
    <w:lvl w:ilvl="0" w:tplc="76AE79BC">
      <w:start w:val="1"/>
      <w:numFmt w:val="bullet"/>
      <w:lvlText w:val=""/>
      <w:lvlJc w:val="left"/>
      <w:pPr>
        <w:ind w:left="720" w:hanging="360"/>
      </w:pPr>
      <w:rPr>
        <w:rFonts w:ascii="Symbol" w:hAnsi="Symbol" w:hint="default"/>
      </w:rPr>
    </w:lvl>
    <w:lvl w:ilvl="1" w:tplc="9E22E602" w:tentative="1">
      <w:start w:val="1"/>
      <w:numFmt w:val="bullet"/>
      <w:lvlText w:val="o"/>
      <w:lvlJc w:val="left"/>
      <w:pPr>
        <w:ind w:left="1440" w:hanging="360"/>
      </w:pPr>
      <w:rPr>
        <w:rFonts w:ascii="Courier New" w:hAnsi="Courier New" w:cs="Courier New" w:hint="default"/>
      </w:rPr>
    </w:lvl>
    <w:lvl w:ilvl="2" w:tplc="775A3628" w:tentative="1">
      <w:start w:val="1"/>
      <w:numFmt w:val="bullet"/>
      <w:lvlText w:val=""/>
      <w:lvlJc w:val="left"/>
      <w:pPr>
        <w:ind w:left="2160" w:hanging="360"/>
      </w:pPr>
      <w:rPr>
        <w:rFonts w:ascii="Wingdings" w:hAnsi="Wingdings" w:hint="default"/>
      </w:rPr>
    </w:lvl>
    <w:lvl w:ilvl="3" w:tplc="F8E40598" w:tentative="1">
      <w:start w:val="1"/>
      <w:numFmt w:val="bullet"/>
      <w:lvlText w:val=""/>
      <w:lvlJc w:val="left"/>
      <w:pPr>
        <w:ind w:left="2880" w:hanging="360"/>
      </w:pPr>
      <w:rPr>
        <w:rFonts w:ascii="Symbol" w:hAnsi="Symbol" w:hint="default"/>
      </w:rPr>
    </w:lvl>
    <w:lvl w:ilvl="4" w:tplc="D7DED728" w:tentative="1">
      <w:start w:val="1"/>
      <w:numFmt w:val="bullet"/>
      <w:lvlText w:val="o"/>
      <w:lvlJc w:val="left"/>
      <w:pPr>
        <w:ind w:left="3600" w:hanging="360"/>
      </w:pPr>
      <w:rPr>
        <w:rFonts w:ascii="Courier New" w:hAnsi="Courier New" w:cs="Courier New" w:hint="default"/>
      </w:rPr>
    </w:lvl>
    <w:lvl w:ilvl="5" w:tplc="C0CCE810" w:tentative="1">
      <w:start w:val="1"/>
      <w:numFmt w:val="bullet"/>
      <w:lvlText w:val=""/>
      <w:lvlJc w:val="left"/>
      <w:pPr>
        <w:ind w:left="4320" w:hanging="360"/>
      </w:pPr>
      <w:rPr>
        <w:rFonts w:ascii="Wingdings" w:hAnsi="Wingdings" w:hint="default"/>
      </w:rPr>
    </w:lvl>
    <w:lvl w:ilvl="6" w:tplc="3D44BF14" w:tentative="1">
      <w:start w:val="1"/>
      <w:numFmt w:val="bullet"/>
      <w:lvlText w:val=""/>
      <w:lvlJc w:val="left"/>
      <w:pPr>
        <w:ind w:left="5040" w:hanging="360"/>
      </w:pPr>
      <w:rPr>
        <w:rFonts w:ascii="Symbol" w:hAnsi="Symbol" w:hint="default"/>
      </w:rPr>
    </w:lvl>
    <w:lvl w:ilvl="7" w:tplc="F5A43F0C" w:tentative="1">
      <w:start w:val="1"/>
      <w:numFmt w:val="bullet"/>
      <w:lvlText w:val="o"/>
      <w:lvlJc w:val="left"/>
      <w:pPr>
        <w:ind w:left="5760" w:hanging="360"/>
      </w:pPr>
      <w:rPr>
        <w:rFonts w:ascii="Courier New" w:hAnsi="Courier New" w:cs="Courier New" w:hint="default"/>
      </w:rPr>
    </w:lvl>
    <w:lvl w:ilvl="8" w:tplc="2F427A00" w:tentative="1">
      <w:start w:val="1"/>
      <w:numFmt w:val="bullet"/>
      <w:lvlText w:val=""/>
      <w:lvlJc w:val="left"/>
      <w:pPr>
        <w:ind w:left="6480" w:hanging="360"/>
      </w:pPr>
      <w:rPr>
        <w:rFonts w:ascii="Wingdings" w:hAnsi="Wingdings" w:hint="default"/>
      </w:rPr>
    </w:lvl>
  </w:abstractNum>
  <w:abstractNum w:abstractNumId="8" w15:restartNumberingAfterBreak="0">
    <w:nsid w:val="7B570FC1"/>
    <w:multiLevelType w:val="hybridMultilevel"/>
    <w:tmpl w:val="0652CC3E"/>
    <w:lvl w:ilvl="0" w:tplc="801AC6AA">
      <w:start w:val="1"/>
      <w:numFmt w:val="bullet"/>
      <w:lvlText w:val=""/>
      <w:lvlJc w:val="left"/>
      <w:pPr>
        <w:ind w:left="1080" w:hanging="360"/>
      </w:pPr>
      <w:rPr>
        <w:rFonts w:ascii="Symbol" w:hAnsi="Symbol" w:hint="default"/>
      </w:rPr>
    </w:lvl>
    <w:lvl w:ilvl="1" w:tplc="04162CEE" w:tentative="1">
      <w:start w:val="1"/>
      <w:numFmt w:val="bullet"/>
      <w:lvlText w:val="o"/>
      <w:lvlJc w:val="left"/>
      <w:pPr>
        <w:ind w:left="1800" w:hanging="360"/>
      </w:pPr>
      <w:rPr>
        <w:rFonts w:ascii="Courier New" w:hAnsi="Courier New" w:cs="Courier New" w:hint="default"/>
      </w:rPr>
    </w:lvl>
    <w:lvl w:ilvl="2" w:tplc="1E32CA3A" w:tentative="1">
      <w:start w:val="1"/>
      <w:numFmt w:val="bullet"/>
      <w:lvlText w:val=""/>
      <w:lvlJc w:val="left"/>
      <w:pPr>
        <w:ind w:left="2520" w:hanging="360"/>
      </w:pPr>
      <w:rPr>
        <w:rFonts w:ascii="Wingdings" w:hAnsi="Wingdings" w:hint="default"/>
      </w:rPr>
    </w:lvl>
    <w:lvl w:ilvl="3" w:tplc="B5806BD8" w:tentative="1">
      <w:start w:val="1"/>
      <w:numFmt w:val="bullet"/>
      <w:lvlText w:val=""/>
      <w:lvlJc w:val="left"/>
      <w:pPr>
        <w:ind w:left="3240" w:hanging="360"/>
      </w:pPr>
      <w:rPr>
        <w:rFonts w:ascii="Symbol" w:hAnsi="Symbol" w:hint="default"/>
      </w:rPr>
    </w:lvl>
    <w:lvl w:ilvl="4" w:tplc="CA607694" w:tentative="1">
      <w:start w:val="1"/>
      <w:numFmt w:val="bullet"/>
      <w:lvlText w:val="o"/>
      <w:lvlJc w:val="left"/>
      <w:pPr>
        <w:ind w:left="3960" w:hanging="360"/>
      </w:pPr>
      <w:rPr>
        <w:rFonts w:ascii="Courier New" w:hAnsi="Courier New" w:cs="Courier New" w:hint="default"/>
      </w:rPr>
    </w:lvl>
    <w:lvl w:ilvl="5" w:tplc="7F1CF5C4" w:tentative="1">
      <w:start w:val="1"/>
      <w:numFmt w:val="bullet"/>
      <w:lvlText w:val=""/>
      <w:lvlJc w:val="left"/>
      <w:pPr>
        <w:ind w:left="4680" w:hanging="360"/>
      </w:pPr>
      <w:rPr>
        <w:rFonts w:ascii="Wingdings" w:hAnsi="Wingdings" w:hint="default"/>
      </w:rPr>
    </w:lvl>
    <w:lvl w:ilvl="6" w:tplc="00F030E4" w:tentative="1">
      <w:start w:val="1"/>
      <w:numFmt w:val="bullet"/>
      <w:lvlText w:val=""/>
      <w:lvlJc w:val="left"/>
      <w:pPr>
        <w:ind w:left="5400" w:hanging="360"/>
      </w:pPr>
      <w:rPr>
        <w:rFonts w:ascii="Symbol" w:hAnsi="Symbol" w:hint="default"/>
      </w:rPr>
    </w:lvl>
    <w:lvl w:ilvl="7" w:tplc="F14CA930" w:tentative="1">
      <w:start w:val="1"/>
      <w:numFmt w:val="bullet"/>
      <w:lvlText w:val="o"/>
      <w:lvlJc w:val="left"/>
      <w:pPr>
        <w:ind w:left="6120" w:hanging="360"/>
      </w:pPr>
      <w:rPr>
        <w:rFonts w:ascii="Courier New" w:hAnsi="Courier New" w:cs="Courier New" w:hint="default"/>
      </w:rPr>
    </w:lvl>
    <w:lvl w:ilvl="8" w:tplc="1D048042"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4"/>
  </w:num>
  <w:num w:numId="6">
    <w:abstractNumId w:val="6"/>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83"/>
    <w:rsid w:val="00325552"/>
    <w:rsid w:val="005C594D"/>
    <w:rsid w:val="00ED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2306F-4A62-4EEC-8C11-74B64696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9C"/>
  </w:style>
  <w:style w:type="paragraph" w:styleId="Footer">
    <w:name w:val="footer"/>
    <w:basedOn w:val="Normal"/>
    <w:link w:val="FooterChar"/>
    <w:uiPriority w:val="99"/>
    <w:unhideWhenUsed/>
    <w:rsid w:val="00D31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9C"/>
  </w:style>
  <w:style w:type="paragraph" w:styleId="BalloonText">
    <w:name w:val="Balloon Text"/>
    <w:basedOn w:val="Normal"/>
    <w:link w:val="BalloonTextChar"/>
    <w:uiPriority w:val="99"/>
    <w:semiHidden/>
    <w:unhideWhenUsed/>
    <w:rsid w:val="00171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489"/>
    <w:rPr>
      <w:rFonts w:ascii="Tahoma" w:hAnsi="Tahoma" w:cs="Tahoma"/>
      <w:sz w:val="16"/>
      <w:szCs w:val="16"/>
    </w:rPr>
  </w:style>
  <w:style w:type="paragraph" w:styleId="ListParagraph">
    <w:name w:val="List Paragraph"/>
    <w:basedOn w:val="Normal"/>
    <w:uiPriority w:val="34"/>
    <w:qFormat/>
    <w:rsid w:val="001E7ADC"/>
    <w:pPr>
      <w:ind w:left="720"/>
      <w:contextualSpacing/>
    </w:pPr>
  </w:style>
  <w:style w:type="character" w:styleId="CommentReference">
    <w:name w:val="annotation reference"/>
    <w:basedOn w:val="DefaultParagraphFont"/>
    <w:uiPriority w:val="99"/>
    <w:semiHidden/>
    <w:unhideWhenUsed/>
    <w:rsid w:val="00E11934"/>
    <w:rPr>
      <w:sz w:val="16"/>
      <w:szCs w:val="16"/>
    </w:rPr>
  </w:style>
  <w:style w:type="paragraph" w:styleId="CommentText">
    <w:name w:val="annotation text"/>
    <w:basedOn w:val="Normal"/>
    <w:link w:val="CommentTextChar"/>
    <w:uiPriority w:val="99"/>
    <w:semiHidden/>
    <w:unhideWhenUsed/>
    <w:rsid w:val="00E11934"/>
    <w:pPr>
      <w:spacing w:line="240" w:lineRule="auto"/>
    </w:pPr>
    <w:rPr>
      <w:sz w:val="20"/>
      <w:szCs w:val="20"/>
    </w:rPr>
  </w:style>
  <w:style w:type="character" w:customStyle="1" w:styleId="CommentTextChar">
    <w:name w:val="Comment Text Char"/>
    <w:basedOn w:val="DefaultParagraphFont"/>
    <w:link w:val="CommentText"/>
    <w:uiPriority w:val="99"/>
    <w:semiHidden/>
    <w:rsid w:val="00E11934"/>
    <w:rPr>
      <w:sz w:val="20"/>
      <w:szCs w:val="20"/>
    </w:rPr>
  </w:style>
  <w:style w:type="paragraph" w:styleId="CommentSubject">
    <w:name w:val="annotation subject"/>
    <w:basedOn w:val="CommentText"/>
    <w:next w:val="CommentText"/>
    <w:link w:val="CommentSubjectChar"/>
    <w:uiPriority w:val="99"/>
    <w:semiHidden/>
    <w:unhideWhenUsed/>
    <w:rsid w:val="00E11934"/>
    <w:rPr>
      <w:b/>
      <w:bCs/>
    </w:rPr>
  </w:style>
  <w:style w:type="character" w:customStyle="1" w:styleId="CommentSubjectChar">
    <w:name w:val="Comment Subject Char"/>
    <w:basedOn w:val="CommentTextChar"/>
    <w:link w:val="CommentSubject"/>
    <w:uiPriority w:val="99"/>
    <w:semiHidden/>
    <w:rsid w:val="00E11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2756</Words>
  <Characters>15710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D. Stanford</dc:creator>
  <cp:lastModifiedBy>Ronnie D. Stanford</cp:lastModifiedBy>
  <cp:revision>2</cp:revision>
  <dcterms:created xsi:type="dcterms:W3CDTF">2019-08-21T18:56:00Z</dcterms:created>
  <dcterms:modified xsi:type="dcterms:W3CDTF">2019-08-21T18:56:00Z</dcterms:modified>
</cp:coreProperties>
</file>